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EF515" w14:textId="77777777" w:rsidR="00D71130" w:rsidRPr="00C803F3" w:rsidRDefault="00D71130" w:rsidP="00D51593"/>
    <w:bookmarkStart w:id="0" w:name="Title" w:displacedByCustomXml="next"/>
    <w:sdt>
      <w:sdtPr>
        <w:alias w:val="Title"/>
        <w:tag w:val="Title"/>
        <w:id w:val="1323468504"/>
        <w:placeholder>
          <w:docPart w:val="10AAD48222DC46C6ABE734C2CCAD2662"/>
        </w:placeholder>
        <w:text w:multiLine="1"/>
      </w:sdtPr>
      <w:sdtEndPr/>
      <w:sdtContent>
        <w:p w14:paraId="40ED03D7" w14:textId="2F628DE1" w:rsidR="00D71130" w:rsidRPr="00C803F3" w:rsidRDefault="00D71130" w:rsidP="00D51593">
          <w:pPr>
            <w:pStyle w:val="Title1"/>
          </w:pPr>
          <w:r>
            <w:t>City Regions Board Annual Report</w:t>
          </w:r>
        </w:p>
      </w:sdtContent>
    </w:sdt>
    <w:bookmarkEnd w:id="0" w:displacedByCustomXml="prev"/>
    <w:p w14:paraId="5FB92772" w14:textId="77777777" w:rsidR="00D71130" w:rsidRPr="00C803F3" w:rsidRDefault="00D71130" w:rsidP="00D51593"/>
    <w:sdt>
      <w:sdtPr>
        <w:rPr>
          <w:rStyle w:val="Style6"/>
        </w:rPr>
        <w:alias w:val="Purpose of report"/>
        <w:tag w:val="Purpose of report"/>
        <w:id w:val="-783727919"/>
        <w:placeholder>
          <w:docPart w:val="C56F0FA5273043358118AD25E04510A7"/>
        </w:placeholder>
      </w:sdtPr>
      <w:sdtEndPr>
        <w:rPr>
          <w:rStyle w:val="Style6"/>
        </w:rPr>
      </w:sdtEndPr>
      <w:sdtContent>
        <w:p w14:paraId="5D2B202C" w14:textId="77777777" w:rsidR="00D71130" w:rsidRPr="00A627DD" w:rsidRDefault="00D71130" w:rsidP="00D51593">
          <w:pPr>
            <w:ind w:left="0" w:firstLine="0"/>
          </w:pPr>
          <w:r w:rsidRPr="00C803F3">
            <w:rPr>
              <w:rStyle w:val="Style6"/>
            </w:rPr>
            <w:t>Purpose of report</w:t>
          </w:r>
        </w:p>
      </w:sdtContent>
    </w:sdt>
    <w:sdt>
      <w:sdtPr>
        <w:rPr>
          <w:rStyle w:val="Title3Char"/>
        </w:rPr>
        <w:alias w:val="Purpose of report"/>
        <w:tag w:val="Purpose of report"/>
        <w:id w:val="796033656"/>
        <w:placeholder>
          <w:docPart w:val="A27BD255BBCF4089894B14A5D6C6CDFC"/>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A7E1711" w14:textId="77777777" w:rsidR="00D71130" w:rsidRPr="00C803F3" w:rsidRDefault="00D71130" w:rsidP="00D51593">
          <w:pPr>
            <w:ind w:left="0" w:firstLine="0"/>
            <w:rPr>
              <w:rStyle w:val="Title3Char"/>
            </w:rPr>
          </w:pPr>
          <w:r w:rsidRPr="1F0F26BC">
            <w:rPr>
              <w:rStyle w:val="Title3Char"/>
            </w:rPr>
            <w:t>For information.</w:t>
          </w:r>
        </w:p>
      </w:sdtContent>
    </w:sdt>
    <w:sdt>
      <w:sdtPr>
        <w:rPr>
          <w:rStyle w:val="Style6"/>
        </w:rPr>
        <w:id w:val="911819474"/>
        <w:placeholder>
          <w:docPart w:val="1DB3DFC3854946A1B5269DC4E4A4D7AB"/>
        </w:placeholder>
      </w:sdtPr>
      <w:sdtEndPr>
        <w:rPr>
          <w:rStyle w:val="Style6"/>
        </w:rPr>
      </w:sdtEndPr>
      <w:sdtContent>
        <w:p w14:paraId="3247D446" w14:textId="77777777" w:rsidR="00D71130" w:rsidRPr="00A627DD" w:rsidRDefault="00D71130" w:rsidP="00D51593">
          <w:pPr>
            <w:ind w:left="0" w:firstLine="0"/>
          </w:pPr>
          <w:r w:rsidRPr="00C803F3">
            <w:rPr>
              <w:rStyle w:val="Style6"/>
            </w:rPr>
            <w:t>Summary</w:t>
          </w:r>
        </w:p>
      </w:sdtContent>
    </w:sdt>
    <w:p w14:paraId="08A746E4" w14:textId="7CF1B152" w:rsidR="00D71130" w:rsidRDefault="00D71130" w:rsidP="00D51593">
      <w:pPr>
        <w:pStyle w:val="Title3"/>
      </w:pPr>
      <w:r>
        <w:t xml:space="preserve">This report summarises the Board’s activity over the past year. It sets out key achievements in relation to the priorities for the </w:t>
      </w:r>
      <w:r>
        <w:rPr>
          <w:b/>
          <w:bCs/>
        </w:rPr>
        <w:t>City Regions Board</w:t>
      </w:r>
      <w:r>
        <w:t xml:space="preserve"> in 2020/21 and looks forward to next year’s priorities. </w:t>
      </w:r>
    </w:p>
    <w:p w14:paraId="14575AEB" w14:textId="77777777" w:rsidR="00D71130" w:rsidRDefault="00D71130" w:rsidP="00D51593">
      <w:pPr>
        <w:pStyle w:val="Title3"/>
      </w:pPr>
    </w:p>
    <w:p w14:paraId="7647A4C9" w14:textId="77777777" w:rsidR="00D71130" w:rsidRPr="00F56CEF" w:rsidRDefault="00D71130" w:rsidP="00D51593">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3589B4CC" w14:textId="77777777" w:rsidR="00D71130" w:rsidRDefault="00D71130" w:rsidP="00D51593">
      <w:pPr>
        <w:pStyle w:val="Title3"/>
      </w:pPr>
      <w:r>
        <w:t xml:space="preserve">Reports should be made available to the public where possible. Consider why the report should be confidential (e.g. does it include commercially sensitive or personal information?). Please note that reports may be disclosable under Freedom of Information legislation. For further information see the FOI procedure </w:t>
      </w:r>
      <w:hyperlink r:id="rId7" w:history="1">
        <w:r w:rsidRPr="00C55A9E">
          <w:rPr>
            <w:rStyle w:val="Hyperlink"/>
          </w:rPr>
          <w:t>here</w:t>
        </w:r>
      </w:hyperlink>
      <w:r>
        <w:t xml:space="preserve">. </w:t>
      </w:r>
    </w:p>
    <w:p w14:paraId="7EE9C0A9" w14:textId="77777777" w:rsidR="00D71130" w:rsidRDefault="00D71130" w:rsidP="00D51593">
      <w:pPr>
        <w:pStyle w:val="Title3"/>
      </w:pPr>
      <w:r w:rsidRPr="00C803F3">
        <w:rPr>
          <w:noProof/>
          <w:lang w:val="en-US"/>
        </w:rPr>
        <mc:AlternateContent>
          <mc:Choice Requires="wps">
            <w:drawing>
              <wp:anchor distT="0" distB="0" distL="114300" distR="114300" simplePos="0" relativeHeight="251658240" behindDoc="0" locked="0" layoutInCell="1" allowOverlap="1" wp14:anchorId="2633C9AD" wp14:editId="2BCCBA61">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F860764FC4340AF8B9B072E3FE26B47"/>
                              </w:placeholder>
                            </w:sdtPr>
                            <w:sdtEndPr>
                              <w:rPr>
                                <w:rStyle w:val="Style6"/>
                              </w:rPr>
                            </w:sdtEndPr>
                            <w:sdtContent>
                              <w:p w14:paraId="70827219" w14:textId="77777777" w:rsidR="00D71130" w:rsidRPr="00A627DD" w:rsidRDefault="00D71130" w:rsidP="00D71130">
                                <w:pPr>
                                  <w:ind w:left="0" w:firstLine="0"/>
                                </w:pPr>
                                <w:r w:rsidRPr="00C803F3">
                                  <w:rPr>
                                    <w:rStyle w:val="Style6"/>
                                  </w:rPr>
                                  <w:t>Recommendation/s</w:t>
                                </w:r>
                              </w:p>
                            </w:sdtContent>
                          </w:sdt>
                          <w:p w14:paraId="57601C19" w14:textId="77777777" w:rsidR="00D71130" w:rsidRDefault="00D71130" w:rsidP="00D71130">
                            <w:pPr>
                              <w:pStyle w:val="Title3"/>
                            </w:pPr>
                            <w:r>
                              <w:t xml:space="preserve">Members are invited to: </w:t>
                            </w:r>
                          </w:p>
                          <w:p w14:paraId="1D22BE08" w14:textId="77777777" w:rsidR="00D71130" w:rsidRDefault="00D71130" w:rsidP="00D71130">
                            <w:pPr>
                              <w:pStyle w:val="Title3"/>
                              <w:numPr>
                                <w:ilvl w:val="0"/>
                                <w:numId w:val="2"/>
                              </w:numPr>
                            </w:pPr>
                            <w:r>
                              <w:t xml:space="preserve">Note the achievements against the board’s priorities for 2020/21; and </w:t>
                            </w:r>
                          </w:p>
                          <w:p w14:paraId="58E0EF4E" w14:textId="77777777" w:rsidR="00D71130" w:rsidRPr="00545183" w:rsidRDefault="00D71130" w:rsidP="00D71130">
                            <w:pPr>
                              <w:pStyle w:val="Title3"/>
                              <w:numPr>
                                <w:ilvl w:val="0"/>
                                <w:numId w:val="2"/>
                              </w:numPr>
                            </w:pPr>
                            <w:r>
                              <w:t>Note the board’s proposed priority areas for 2021/22</w:t>
                            </w:r>
                          </w:p>
                          <w:p w14:paraId="4849583B" w14:textId="77777777" w:rsidR="00D71130" w:rsidRPr="00A627DD" w:rsidRDefault="00FD5327" w:rsidP="00D71130">
                            <w:pPr>
                              <w:ind w:left="0" w:firstLine="0"/>
                            </w:pPr>
                            <w:sdt>
                              <w:sdtPr>
                                <w:rPr>
                                  <w:rStyle w:val="Style6"/>
                                </w:rPr>
                                <w:alias w:val="Action/s"/>
                                <w:tag w:val="Action/s"/>
                                <w:id w:val="450136090"/>
                                <w:placeholder>
                                  <w:docPart w:val="F38FB47B187F4E6AB7FF5AAB38C740E1"/>
                                </w:placeholder>
                              </w:sdtPr>
                              <w:sdtEndPr>
                                <w:rPr>
                                  <w:rStyle w:val="Style6"/>
                                </w:rPr>
                              </w:sdtEndPr>
                              <w:sdtContent>
                                <w:r w:rsidR="00D71130" w:rsidRPr="00C803F3">
                                  <w:rPr>
                                    <w:rStyle w:val="Style6"/>
                                  </w:rPr>
                                  <w:t>Action/s</w:t>
                                </w:r>
                              </w:sdtContent>
                            </w:sdt>
                          </w:p>
                          <w:p w14:paraId="40CAA18E" w14:textId="77777777" w:rsidR="00D71130" w:rsidRPr="00B84F31" w:rsidRDefault="00D71130" w:rsidP="00D71130">
                            <w:pPr>
                              <w:pStyle w:val="Title3"/>
                            </w:pPr>
                            <w:r>
                              <w:t xml:space="preserve">Officers to take forward actions as appropriate. </w:t>
                            </w:r>
                          </w:p>
                          <w:p w14:paraId="38A4A16C" w14:textId="77777777" w:rsidR="00D71130" w:rsidRDefault="00D71130" w:rsidP="00D71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10A362F3">
              <v:shapetype id="_x0000_t202" coordsize="21600,21600" o:spt="202" path="m,l,21600r21600,l21600,xe" w14:anchorId="2633C9AD">
                <v:stroke joinstyle="miter"/>
                <v:path gradientshapeok="t" o:connecttype="rect"/>
              </v:shapetype>
              <v:shape id="Text Box 1"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v:textbox>
                  <w:txbxContent>
                    <w:sdt>
                      <w:sdtPr>
                        <w:rPr>
                          <w:rStyle w:val="Style6"/>
                        </w:rPr>
                        <w:alias w:val="Recommendations"/>
                        <w:tag w:val="Recommendations"/>
                        <w:id w:val="-1634171231"/>
                        <w:placeholder>
                          <w:docPart w:val="8F860764FC4340AF8B9B072E3FE26B47"/>
                        </w:placeholder>
                      </w:sdtPr>
                      <w:sdtContent>
                        <w:p w:rsidRPr="00A627DD" w:rsidR="00D71130" w:rsidP="00D71130" w:rsidRDefault="00D71130" w14:paraId="182BD3E0" w14:textId="77777777">
                          <w:pPr>
                            <w:ind w:left="0" w:firstLine="0"/>
                          </w:pPr>
                          <w:r w:rsidRPr="00C803F3">
                            <w:rPr>
                              <w:rStyle w:val="Style6"/>
                            </w:rPr>
                            <w:t>Recommendation/s</w:t>
                          </w:r>
                        </w:p>
                      </w:sdtContent>
                    </w:sdt>
                    <w:p w:rsidR="00D71130" w:rsidP="00D71130" w:rsidRDefault="00D71130" w14:paraId="20275E12" w14:textId="77777777">
                      <w:pPr>
                        <w:pStyle w:val="Title3"/>
                      </w:pPr>
                      <w:r>
                        <w:t xml:space="preserve">Members are invited to: </w:t>
                      </w:r>
                    </w:p>
                    <w:p w:rsidR="00D71130" w:rsidP="00D71130" w:rsidRDefault="00D71130" w14:paraId="4738A83C" w14:textId="77777777">
                      <w:pPr>
                        <w:pStyle w:val="Title3"/>
                        <w:numPr>
                          <w:ilvl w:val="0"/>
                          <w:numId w:val="2"/>
                        </w:numPr>
                      </w:pPr>
                      <w:r>
                        <w:t xml:space="preserve">Note the achievements against the board’s priorities for 2020/21; and </w:t>
                      </w:r>
                    </w:p>
                    <w:p w:rsidRPr="00545183" w:rsidR="00D71130" w:rsidP="00D71130" w:rsidRDefault="00D71130" w14:paraId="02BA23DD" w14:textId="77777777">
                      <w:pPr>
                        <w:pStyle w:val="Title3"/>
                        <w:numPr>
                          <w:ilvl w:val="0"/>
                          <w:numId w:val="2"/>
                        </w:numPr>
                      </w:pPr>
                      <w:r>
                        <w:t>Note the board’s proposed priority areas for 2021/22</w:t>
                      </w:r>
                    </w:p>
                    <w:p w:rsidRPr="00A627DD" w:rsidR="00D71130" w:rsidP="00D71130" w:rsidRDefault="00D51593" w14:paraId="77241838" w14:textId="77777777">
                      <w:pPr>
                        <w:ind w:left="0" w:firstLine="0"/>
                      </w:pPr>
                      <w:sdt>
                        <w:sdtPr>
                          <w:rPr>
                            <w:rStyle w:val="Style6"/>
                          </w:rPr>
                          <w:alias w:val="Action/s"/>
                          <w:tag w:val="Action/s"/>
                          <w:id w:val="450136090"/>
                          <w:placeholder>
                            <w:docPart w:val="F38FB47B187F4E6AB7FF5AAB38C740E1"/>
                          </w:placeholder>
                        </w:sdtPr>
                        <w:sdtContent>
                          <w:r w:rsidRPr="00C803F3" w:rsidR="00D71130">
                            <w:rPr>
                              <w:rStyle w:val="Style6"/>
                            </w:rPr>
                            <w:t>Action/s</w:t>
                          </w:r>
                        </w:sdtContent>
                      </w:sdt>
                    </w:p>
                    <w:p w:rsidRPr="00B84F31" w:rsidR="00D71130" w:rsidP="00D71130" w:rsidRDefault="00D71130" w14:paraId="10E2E920" w14:textId="77777777">
                      <w:pPr>
                        <w:pStyle w:val="Title3"/>
                      </w:pPr>
                      <w:r>
                        <w:t xml:space="preserve">Officers to take forward actions as appropriate. </w:t>
                      </w:r>
                    </w:p>
                    <w:p w:rsidR="00D71130" w:rsidP="00D71130" w:rsidRDefault="00D71130" w14:paraId="672A6659" w14:textId="77777777"/>
                  </w:txbxContent>
                </v:textbox>
                <w10:wrap anchorx="margin"/>
              </v:shape>
            </w:pict>
          </mc:Fallback>
        </mc:AlternateContent>
      </w:r>
    </w:p>
    <w:p w14:paraId="68910954" w14:textId="77777777" w:rsidR="00D71130" w:rsidRDefault="00D71130" w:rsidP="00D51593">
      <w:pPr>
        <w:pStyle w:val="Title3"/>
      </w:pPr>
    </w:p>
    <w:p w14:paraId="1F1FD820" w14:textId="77777777" w:rsidR="00D71130" w:rsidRDefault="00D71130" w:rsidP="00D51593">
      <w:pPr>
        <w:pStyle w:val="Title3"/>
      </w:pPr>
    </w:p>
    <w:p w14:paraId="23B2F9BA" w14:textId="77777777" w:rsidR="00D71130" w:rsidRDefault="00D71130" w:rsidP="00D51593">
      <w:pPr>
        <w:pStyle w:val="Title3"/>
      </w:pPr>
    </w:p>
    <w:p w14:paraId="24230D98" w14:textId="77777777" w:rsidR="00D71130" w:rsidRDefault="00D71130" w:rsidP="00D51593">
      <w:pPr>
        <w:pStyle w:val="Title3"/>
      </w:pPr>
    </w:p>
    <w:p w14:paraId="6FCD3C75" w14:textId="77777777" w:rsidR="00D71130" w:rsidRDefault="00D71130" w:rsidP="00D51593">
      <w:pPr>
        <w:pStyle w:val="Title3"/>
      </w:pPr>
    </w:p>
    <w:p w14:paraId="2F955635" w14:textId="77777777" w:rsidR="00D71130" w:rsidRDefault="00D71130" w:rsidP="00D51593">
      <w:pPr>
        <w:pStyle w:val="Title3"/>
      </w:pPr>
    </w:p>
    <w:p w14:paraId="0F18F2EB" w14:textId="77777777" w:rsidR="00D71130" w:rsidRDefault="00D71130" w:rsidP="00D51593">
      <w:pPr>
        <w:pStyle w:val="Title3"/>
      </w:pPr>
    </w:p>
    <w:p w14:paraId="4B2BD5AC" w14:textId="77777777" w:rsidR="00D71130" w:rsidRDefault="00D71130" w:rsidP="00D51593">
      <w:pPr>
        <w:pStyle w:val="Title3"/>
      </w:pPr>
    </w:p>
    <w:p w14:paraId="6BB0F914" w14:textId="77777777" w:rsidR="00D71130" w:rsidRPr="00C803F3" w:rsidRDefault="00FD5327" w:rsidP="00D51593">
      <w:sdt>
        <w:sdtPr>
          <w:rPr>
            <w:rStyle w:val="Style2"/>
          </w:rPr>
          <w:id w:val="-1751574325"/>
          <w:lock w:val="contentLocked"/>
          <w:placeholder>
            <w:docPart w:val="E3C7AD2B66A547AEA1737FE48A01425A"/>
          </w:placeholder>
        </w:sdtPr>
        <w:sdtEndPr>
          <w:rPr>
            <w:rStyle w:val="Style2"/>
          </w:rPr>
        </w:sdtEndPr>
        <w:sdtContent>
          <w:r w:rsidR="00D71130">
            <w:rPr>
              <w:rStyle w:val="Style2"/>
            </w:rPr>
            <w:t>Contact officer:</w:t>
          </w:r>
        </w:sdtContent>
      </w:sdt>
      <w:r w:rsidR="00D71130" w:rsidRPr="00A627DD">
        <w:tab/>
      </w:r>
      <w:r w:rsidR="00D71130" w:rsidRPr="00A627DD">
        <w:tab/>
      </w:r>
      <w:sdt>
        <w:sdtPr>
          <w:alias w:val="Contact officer"/>
          <w:tag w:val="Contact officer"/>
          <w:id w:val="1986894198"/>
          <w:placeholder>
            <w:docPart w:val="73D6BAA6ACA947BDA6A78E380257EB89"/>
          </w:placeholder>
          <w:text w:multiLine="1"/>
        </w:sdtPr>
        <w:sdtEndPr/>
        <w:sdtContent>
          <w:r w:rsidR="00D71130">
            <w:t>Rebecca Cox</w:t>
          </w:r>
        </w:sdtContent>
      </w:sdt>
    </w:p>
    <w:p w14:paraId="7F506D0C" w14:textId="77777777" w:rsidR="00D71130" w:rsidRDefault="00FD5327" w:rsidP="00D51593">
      <w:sdt>
        <w:sdtPr>
          <w:rPr>
            <w:rStyle w:val="Style2"/>
          </w:rPr>
          <w:id w:val="1940027828"/>
          <w:lock w:val="contentLocked"/>
          <w:placeholder>
            <w:docPart w:val="852E29D13BE24E36BB44E01A1A9F1A64"/>
          </w:placeholder>
        </w:sdtPr>
        <w:sdtEndPr>
          <w:rPr>
            <w:rStyle w:val="Style2"/>
          </w:rPr>
        </w:sdtEndPr>
        <w:sdtContent>
          <w:r w:rsidR="00D71130">
            <w:rPr>
              <w:rStyle w:val="Style2"/>
            </w:rPr>
            <w:t>Position:</w:t>
          </w:r>
        </w:sdtContent>
      </w:sdt>
      <w:r w:rsidR="00D71130" w:rsidRPr="00A627DD">
        <w:tab/>
      </w:r>
      <w:r w:rsidR="00D71130" w:rsidRPr="00A627DD">
        <w:tab/>
      </w:r>
      <w:r w:rsidR="00D71130" w:rsidRPr="00A627DD">
        <w:tab/>
      </w:r>
      <w:sdt>
        <w:sdtPr>
          <w:alias w:val="Position"/>
          <w:tag w:val="Contact officer"/>
          <w:id w:val="2049946449"/>
          <w:placeholder>
            <w:docPart w:val="13626503BAAD46D5972FC886C3F6D733"/>
          </w:placeholder>
          <w:text w:multiLine="1"/>
        </w:sdtPr>
        <w:sdtEndPr/>
        <w:sdtContent>
          <w:r w:rsidR="00D71130">
            <w:t>Principal Policy Adviser</w:t>
          </w:r>
        </w:sdtContent>
      </w:sdt>
    </w:p>
    <w:p w14:paraId="4B745E12" w14:textId="77777777" w:rsidR="00D71130" w:rsidRDefault="00FD5327" w:rsidP="00D51593">
      <w:sdt>
        <w:sdtPr>
          <w:rPr>
            <w:rStyle w:val="Style2"/>
          </w:rPr>
          <w:id w:val="1040625228"/>
          <w:lock w:val="contentLocked"/>
          <w:placeholder>
            <w:docPart w:val="AB99DA59A1CC4B839F3E640E2F4FF174"/>
          </w:placeholder>
        </w:sdtPr>
        <w:sdtEndPr>
          <w:rPr>
            <w:rStyle w:val="Style2"/>
          </w:rPr>
        </w:sdtEndPr>
        <w:sdtContent>
          <w:r w:rsidR="00D71130">
            <w:rPr>
              <w:rStyle w:val="Style2"/>
            </w:rPr>
            <w:t>Phone no:</w:t>
          </w:r>
        </w:sdtContent>
      </w:sdt>
      <w:r w:rsidR="00D71130" w:rsidRPr="00A627DD">
        <w:tab/>
      </w:r>
      <w:r w:rsidR="00D71130" w:rsidRPr="00A627DD">
        <w:tab/>
      </w:r>
      <w:r w:rsidR="00D71130" w:rsidRPr="00A627DD">
        <w:tab/>
      </w:r>
      <w:sdt>
        <w:sdtPr>
          <w:alias w:val="Phone no."/>
          <w:tag w:val="Contact officer"/>
          <w:id w:val="313611300"/>
          <w:placeholder>
            <w:docPart w:val="63E4F20E961B4FFA93C43CEB8CF234EB"/>
          </w:placeholder>
          <w:text w:multiLine="1"/>
        </w:sdtPr>
        <w:sdtEndPr/>
        <w:sdtContent>
          <w:r w:rsidR="00D71130" w:rsidRPr="00C803F3">
            <w:t xml:space="preserve">0207 </w:t>
          </w:r>
          <w:r w:rsidR="00D71130">
            <w:t>187 7384</w:t>
          </w:r>
        </w:sdtContent>
      </w:sdt>
      <w:r w:rsidR="00D71130" w:rsidRPr="00B5377C">
        <w:t xml:space="preserve"> </w:t>
      </w:r>
    </w:p>
    <w:p w14:paraId="4A49A3FE" w14:textId="77777777" w:rsidR="00D71130" w:rsidRDefault="00FD5327" w:rsidP="00D51593">
      <w:pPr>
        <w:pStyle w:val="Title3"/>
      </w:pPr>
      <w:sdt>
        <w:sdtPr>
          <w:rPr>
            <w:rStyle w:val="Style2"/>
          </w:rPr>
          <w:id w:val="614409820"/>
          <w:lock w:val="contentLocked"/>
          <w:placeholder>
            <w:docPart w:val="4AA45B513F4045308AFC9771B1FEBF20"/>
          </w:placeholder>
        </w:sdtPr>
        <w:sdtEndPr>
          <w:rPr>
            <w:rStyle w:val="Style2"/>
          </w:rPr>
        </w:sdtEndPr>
        <w:sdtContent>
          <w:r w:rsidR="00D71130">
            <w:rPr>
              <w:rStyle w:val="Style2"/>
            </w:rPr>
            <w:t>Email:</w:t>
          </w:r>
        </w:sdtContent>
      </w:sdt>
      <w:r w:rsidR="00D71130" w:rsidRPr="00A627DD">
        <w:tab/>
      </w:r>
      <w:r w:rsidR="00D71130" w:rsidRPr="00A627DD">
        <w:tab/>
      </w:r>
      <w:r w:rsidR="00D71130" w:rsidRPr="00A627DD">
        <w:tab/>
      </w:r>
      <w:r w:rsidR="00D71130" w:rsidRPr="00A627DD">
        <w:tab/>
      </w:r>
      <w:sdt>
        <w:sdtPr>
          <w:alias w:val="Email"/>
          <w:tag w:val="Contact officer"/>
          <w:id w:val="-312794763"/>
          <w:placeholder>
            <w:docPart w:val="0D1C319DAD944DA698C5476FBC23E94F"/>
          </w:placeholder>
          <w:text w:multiLine="1"/>
        </w:sdtPr>
        <w:sdtEndPr/>
        <w:sdtContent>
          <w:r w:rsidR="00D71130">
            <w:t>rebecca.cox</w:t>
          </w:r>
          <w:r w:rsidR="00D71130" w:rsidRPr="00C803F3">
            <w:t>@local.gov.uk</w:t>
          </w:r>
        </w:sdtContent>
      </w:sdt>
    </w:p>
    <w:p w14:paraId="06251DBF" w14:textId="77777777" w:rsidR="00D71130" w:rsidRPr="00C803F3" w:rsidRDefault="00D71130" w:rsidP="00D51593">
      <w:pPr>
        <w:pStyle w:val="Title3"/>
      </w:pPr>
    </w:p>
    <w:p w14:paraId="58F2CD07" w14:textId="77777777" w:rsidR="00D71130" w:rsidRPr="00C803F3" w:rsidRDefault="00D71130" w:rsidP="00D51593">
      <w:pPr>
        <w:pStyle w:val="Title3"/>
      </w:pPr>
    </w:p>
    <w:p w14:paraId="75B05890" w14:textId="07806C34" w:rsidR="00D71130" w:rsidRDefault="00D71130" w:rsidP="00D51593">
      <w:pPr>
        <w:pStyle w:val="Title1"/>
      </w:pPr>
      <w:r>
        <w:lastRenderedPageBreak/>
        <w:fldChar w:fldCharType="begin"/>
      </w:r>
      <w:r>
        <w:instrText xml:space="preserve"> REF  Title \h  \* MERGEFORMAT </w:instrText>
      </w:r>
      <w:r>
        <w:fldChar w:fldCharType="separate"/>
      </w:r>
      <w:sdt>
        <w:sdtPr>
          <w:rPr>
            <w:rFonts w:cs="Arial"/>
          </w:rPr>
          <w:alias w:val="Title"/>
          <w:tag w:val="Title"/>
          <w:id w:val="1874719367"/>
          <w:placeholder>
            <w:docPart w:val="9F7E611B25484772AC7FDC1A41B074C3"/>
          </w:placeholder>
          <w:text w:multiLine="1"/>
        </w:sdtPr>
        <w:sdtEndPr/>
        <w:sdtContent>
          <w:r>
            <w:rPr>
              <w:rFonts w:cs="Arial"/>
            </w:rPr>
            <w:t>City Regions</w:t>
          </w:r>
          <w:r w:rsidRPr="00E65E4A">
            <w:rPr>
              <w:rFonts w:cs="Arial"/>
            </w:rPr>
            <w:t xml:space="preserve"> Board Annual Report</w:t>
          </w:r>
        </w:sdtContent>
      </w:sdt>
      <w:r>
        <w:fldChar w:fldCharType="end"/>
      </w:r>
    </w:p>
    <w:p w14:paraId="0942700C" w14:textId="77777777" w:rsidR="00D71130" w:rsidRDefault="00D71130" w:rsidP="00D51593">
      <w:pPr>
        <w:pStyle w:val="Title1"/>
      </w:pPr>
    </w:p>
    <w:p w14:paraId="54D126D8" w14:textId="77777777" w:rsidR="00D71130" w:rsidRPr="0008704D" w:rsidRDefault="00FD5327" w:rsidP="00D51593">
      <w:pPr>
        <w:rPr>
          <w:rStyle w:val="ReportTemplate"/>
        </w:rPr>
      </w:pPr>
      <w:sdt>
        <w:sdtPr>
          <w:rPr>
            <w:rStyle w:val="Style6"/>
          </w:rPr>
          <w:alias w:val="Background"/>
          <w:tag w:val="Background"/>
          <w:id w:val="-1335600510"/>
          <w:placeholder>
            <w:docPart w:val="AB064DB90E124FF587D775080DD402F7"/>
          </w:placeholder>
        </w:sdtPr>
        <w:sdtEndPr>
          <w:rPr>
            <w:rStyle w:val="Style6"/>
          </w:rPr>
        </w:sdtEndPr>
        <w:sdtContent>
          <w:r w:rsidR="00D71130" w:rsidRPr="0008704D">
            <w:rPr>
              <w:rStyle w:val="Style6"/>
            </w:rPr>
            <w:t>Background</w:t>
          </w:r>
        </w:sdtContent>
      </w:sdt>
    </w:p>
    <w:p w14:paraId="76CC05EE" w14:textId="03D60C94" w:rsidR="00D71130" w:rsidRPr="008E4AB8" w:rsidRDefault="008E4AB8" w:rsidP="008E4AB8">
      <w:pPr>
        <w:pStyle w:val="ListParagraph"/>
        <w:rPr>
          <w:rStyle w:val="ReportTemplate"/>
          <w:lang w:eastAsia="ja-JP"/>
        </w:rPr>
      </w:pPr>
      <w:r w:rsidRPr="00227648">
        <w:rPr>
          <w:lang w:eastAsia="ja-JP"/>
        </w:rPr>
        <w:t xml:space="preserve">The </w:t>
      </w:r>
      <w:r>
        <w:rPr>
          <w:lang w:eastAsia="ja-JP"/>
        </w:rPr>
        <w:t xml:space="preserve">City Regions </w:t>
      </w:r>
      <w:r w:rsidRPr="00227648">
        <w:rPr>
          <w:lang w:eastAsia="ja-JP"/>
        </w:rPr>
        <w:t xml:space="preserve">Board was created to provide a clear voice and resource for </w:t>
      </w:r>
      <w:r>
        <w:rPr>
          <w:lang w:eastAsia="ja-JP"/>
        </w:rPr>
        <w:t>urban</w:t>
      </w:r>
      <w:r w:rsidRPr="00227648">
        <w:rPr>
          <w:lang w:eastAsia="ja-JP"/>
        </w:rPr>
        <w:t xml:space="preserve"> authorities within the LGA.</w:t>
      </w:r>
      <w:r w:rsidR="00D71130" w:rsidRPr="008E4AB8">
        <w:rPr>
          <w:highlight w:val="yellow"/>
        </w:rPr>
        <w:br/>
      </w:r>
    </w:p>
    <w:p w14:paraId="0C0C7705" w14:textId="37BB67A3" w:rsidR="00D71130" w:rsidRPr="00C837F7" w:rsidRDefault="00D71130" w:rsidP="00D51593">
      <w:pPr>
        <w:pStyle w:val="ListParagraph"/>
        <w:rPr>
          <w:rStyle w:val="ReportTemplate"/>
        </w:rPr>
      </w:pPr>
      <w:r w:rsidRPr="00C837F7">
        <w:t xml:space="preserve">Members are asked to consider the achievements of the board over the last year against the use of allocated resources and to reflect on whether the board is continuing to meet its original purpose in response to the emerging priorities of </w:t>
      </w:r>
      <w:r w:rsidR="008E4AB8" w:rsidRPr="00C837F7">
        <w:t>urban</w:t>
      </w:r>
      <w:r w:rsidRPr="00C837F7">
        <w:t xml:space="preserve"> areas.</w:t>
      </w:r>
      <w:r w:rsidRPr="00C837F7">
        <w:br/>
      </w:r>
    </w:p>
    <w:sdt>
      <w:sdtPr>
        <w:rPr>
          <w:rStyle w:val="Style6"/>
        </w:rPr>
        <w:alias w:val="Issues"/>
        <w:tag w:val="Issues"/>
        <w:id w:val="-1684430981"/>
        <w:placeholder>
          <w:docPart w:val="AB064DB90E124FF587D775080DD402F7"/>
        </w:placeholder>
      </w:sdtPr>
      <w:sdtEndPr>
        <w:rPr>
          <w:rStyle w:val="Style6"/>
        </w:rPr>
      </w:sdtEndPr>
      <w:sdtContent>
        <w:p w14:paraId="553EC286" w14:textId="77777777" w:rsidR="00D71130" w:rsidRPr="006D2D78" w:rsidRDefault="00D71130" w:rsidP="00D51593">
          <w:pPr>
            <w:rPr>
              <w:rStyle w:val="ReportTemplate"/>
            </w:rPr>
          </w:pPr>
          <w:r w:rsidRPr="006D2D78">
            <w:rPr>
              <w:rStyle w:val="Style6"/>
            </w:rPr>
            <w:t>Priorities and Achievements</w:t>
          </w:r>
        </w:p>
      </w:sdtContent>
    </w:sdt>
    <w:p w14:paraId="63B96200" w14:textId="77777777" w:rsidR="00D71130" w:rsidRPr="00FF3CDC" w:rsidRDefault="00D71130" w:rsidP="00D51593">
      <w:pPr>
        <w:ind w:left="360" w:hanging="360"/>
        <w:rPr>
          <w:rStyle w:val="ReportTemplate"/>
          <w:b/>
          <w:bCs/>
        </w:rPr>
      </w:pPr>
      <w:r w:rsidRPr="00FF3CDC">
        <w:rPr>
          <w:rStyle w:val="ReportTemplate"/>
          <w:b/>
          <w:bCs/>
        </w:rPr>
        <w:t xml:space="preserve">Devolution </w:t>
      </w:r>
    </w:p>
    <w:p w14:paraId="59F1733D" w14:textId="77777777" w:rsidR="00D71130" w:rsidRPr="00FF3CDC" w:rsidRDefault="00D71130" w:rsidP="00D51593">
      <w:pPr>
        <w:pStyle w:val="ListParagraph"/>
      </w:pPr>
      <w:r w:rsidRPr="00FF3CDC">
        <w:t xml:space="preserve">In the run-up to the Queen’s Speech, we </w:t>
      </w:r>
      <w:hyperlink r:id="rId8" w:history="1">
        <w:r w:rsidRPr="00FF3CDC">
          <w:rPr>
            <w:rStyle w:val="Hyperlink"/>
          </w:rPr>
          <w:t>published research</w:t>
        </w:r>
      </w:hyperlink>
      <w:r w:rsidRPr="00FF3CDC">
        <w:t xml:space="preserve"> showing 58 per cent of MPs and 80 per cent of peers agree that councils should be given greater powers and funding to drive employment and training schemes in their areas. </w:t>
      </w:r>
      <w:r w:rsidRPr="00FF3CDC">
        <w:br/>
      </w:r>
    </w:p>
    <w:p w14:paraId="1EDED1D0" w14:textId="77777777" w:rsidR="00D71130" w:rsidRPr="00FF3CDC" w:rsidRDefault="00D71130" w:rsidP="00D51593">
      <w:pPr>
        <w:pStyle w:val="ListParagraph"/>
      </w:pPr>
      <w:r w:rsidRPr="00FF3CDC">
        <w:t xml:space="preserve">The LGA </w:t>
      </w:r>
      <w:hyperlink r:id="rId9">
        <w:r w:rsidRPr="00FF3CDC">
          <w:rPr>
            <w:rStyle w:val="Hyperlink"/>
          </w:rPr>
          <w:t>responded</w:t>
        </w:r>
      </w:hyperlink>
      <w:r w:rsidRPr="00FF3CDC">
        <w:t xml:space="preserve"> to the House of Lords Public Services Committee report on Levelling Up, saying bringing greater resources and powers over key responsibilities, such as skills, transport and housing, closer to communities, is the best way to ensure we have a recovery that works for everyone. </w:t>
      </w:r>
      <w:r w:rsidRPr="00FF3CDC">
        <w:br/>
      </w:r>
    </w:p>
    <w:p w14:paraId="6523EC8E" w14:textId="77777777" w:rsidR="00D71130" w:rsidRPr="00FF3CDC" w:rsidRDefault="00D71130" w:rsidP="00D51593">
      <w:pPr>
        <w:pStyle w:val="ListParagraph"/>
        <w:rPr>
          <w:rStyle w:val="ReportTemplate"/>
        </w:rPr>
      </w:pPr>
      <w:r w:rsidRPr="00FF3CDC">
        <w:t xml:space="preserve">We responded to the Treasury Select Committee’s inquiry into jobs, </w:t>
      </w:r>
      <w:proofErr w:type="gramStart"/>
      <w:r w:rsidRPr="00FF3CDC">
        <w:t>growth</w:t>
      </w:r>
      <w:proofErr w:type="gramEnd"/>
      <w:r w:rsidRPr="00FF3CDC">
        <w:t xml:space="preserve"> and productivity after coronavirus, setting out the important convening role played by local government in the many aspects of the local economy. </w:t>
      </w:r>
      <w:r w:rsidRPr="00FF3CDC">
        <w:br/>
      </w:r>
    </w:p>
    <w:p w14:paraId="2E36F52E" w14:textId="219CD8E5" w:rsidR="00D71130" w:rsidRPr="00FF3CDC" w:rsidRDefault="00D71130" w:rsidP="00D51593">
      <w:pPr>
        <w:pStyle w:val="ListParagraph"/>
        <w:rPr>
          <w:rStyle w:val="ReportTemplate"/>
        </w:rPr>
      </w:pPr>
      <w:r w:rsidRPr="00FF3CDC">
        <w:rPr>
          <w:rStyle w:val="ReportTemplate"/>
        </w:rPr>
        <w:t xml:space="preserve">Following confirmation that the Devolution and Local Recovery White Paper has been superseded by the Levelling Up White Paper, we are considering how to ensure that the sector’s devolution priorities and the opportunities for </w:t>
      </w:r>
      <w:r w:rsidR="00F63FBE">
        <w:rPr>
          <w:rStyle w:val="ReportTemplate"/>
        </w:rPr>
        <w:t xml:space="preserve">urban </w:t>
      </w:r>
      <w:r w:rsidRPr="00FF3CDC">
        <w:rPr>
          <w:rStyle w:val="ReportTemplate"/>
        </w:rPr>
        <w:t xml:space="preserve"> areas can best be included within this new agenda. </w:t>
      </w:r>
      <w:r w:rsidRPr="00FF3CDC">
        <w:rPr>
          <w:rStyle w:val="ReportTemplate"/>
        </w:rPr>
        <w:br/>
      </w:r>
    </w:p>
    <w:p w14:paraId="0D68A747" w14:textId="384AF4CA" w:rsidR="00D71130" w:rsidRPr="00FF3CDC" w:rsidRDefault="00D71130" w:rsidP="00D51593">
      <w:pPr>
        <w:pStyle w:val="ListParagraph"/>
        <w:rPr>
          <w:rStyle w:val="ReportTemplate"/>
        </w:rPr>
      </w:pPr>
      <w:r w:rsidRPr="00FF3CDC">
        <w:rPr>
          <w:rStyle w:val="ReportTemplate"/>
        </w:rPr>
        <w:t xml:space="preserve">Following the successful </w:t>
      </w:r>
      <w:hyperlink r:id="rId10" w:history="1">
        <w:r w:rsidRPr="00C303E6">
          <w:rPr>
            <w:rStyle w:val="Hyperlink"/>
          </w:rPr>
          <w:t>launch of its report in March</w:t>
        </w:r>
      </w:hyperlink>
      <w:r w:rsidRPr="00FF3CDC">
        <w:rPr>
          <w:rStyle w:val="ReportTemplate"/>
        </w:rPr>
        <w:t xml:space="preserve">, the Devolution APPG held its Annual General Meeting in May and agreed a new work programme. </w:t>
      </w:r>
    </w:p>
    <w:p w14:paraId="3E6A611F" w14:textId="0D45D08C" w:rsidR="00127F6D" w:rsidRPr="00FF3CDC" w:rsidRDefault="00127F6D" w:rsidP="00127F6D">
      <w:pPr>
        <w:rPr>
          <w:rStyle w:val="ReportTemplate"/>
          <w:b/>
          <w:bCs/>
        </w:rPr>
      </w:pPr>
      <w:r w:rsidRPr="00FF3CDC">
        <w:rPr>
          <w:rStyle w:val="ReportTemplate"/>
          <w:b/>
          <w:bCs/>
        </w:rPr>
        <w:t>Urban Issues</w:t>
      </w:r>
    </w:p>
    <w:p w14:paraId="5DFAAC7E" w14:textId="74B83F8D" w:rsidR="00BB7B31" w:rsidRDefault="007974AE" w:rsidP="00BB7B31">
      <w:pPr>
        <w:pStyle w:val="ListParagraph"/>
      </w:pPr>
      <w:r>
        <w:t xml:space="preserve">Work to explore the additional cost pressures facing urban areas </w:t>
      </w:r>
      <w:r w:rsidR="007C1401">
        <w:t>was</w:t>
      </w:r>
      <w:r>
        <w:t xml:space="preserve"> completed and the final report drawing on the experiences of councils tackling the issue of housing and homelessness sent to the </w:t>
      </w:r>
      <w:r w:rsidRPr="00880695">
        <w:t>Minister for Regional Growth and Local Government</w:t>
      </w:r>
      <w:r>
        <w:t xml:space="preserve"> for consideration.</w:t>
      </w:r>
    </w:p>
    <w:p w14:paraId="5B6B05FF" w14:textId="77777777" w:rsidR="00BB7B31" w:rsidRDefault="00BB7B31" w:rsidP="00BB7B31">
      <w:pPr>
        <w:pStyle w:val="ListParagraph"/>
        <w:numPr>
          <w:ilvl w:val="0"/>
          <w:numId w:val="0"/>
        </w:numPr>
        <w:ind w:left="360"/>
      </w:pPr>
    </w:p>
    <w:p w14:paraId="360F1F2B" w14:textId="0D2D4299" w:rsidR="00F448E3" w:rsidRPr="00FF3CDC" w:rsidRDefault="76D2EB82" w:rsidP="29AE04EC">
      <w:pPr>
        <w:pStyle w:val="ListParagraph"/>
      </w:pPr>
      <w:r>
        <w:lastRenderedPageBreak/>
        <w:t xml:space="preserve">In the autumn, the </w:t>
      </w:r>
      <w:r w:rsidR="44F4BFF4">
        <w:t>B</w:t>
      </w:r>
      <w:r>
        <w:t xml:space="preserve">oard agreed to commission new work to set out a vision for urban growth and recovery. This work </w:t>
      </w:r>
      <w:r w:rsidR="5CBFEC3C">
        <w:t>is now concluding</w:t>
      </w:r>
      <w:r w:rsidR="0A418740">
        <w:t>, and the final report</w:t>
      </w:r>
      <w:r w:rsidR="5D7EBB20">
        <w:t xml:space="preserve"> highlights the differential impact that Covid-19 has had, with urban areas being acutely affected</w:t>
      </w:r>
      <w:r w:rsidR="5E5EED3E">
        <w:t>, including with higher rates of infections and a higher proportion of deaths</w:t>
      </w:r>
      <w:r w:rsidR="5D7EBB20">
        <w:t>.</w:t>
      </w:r>
      <w:r w:rsidR="287DB172">
        <w:t xml:space="preserve"> </w:t>
      </w:r>
      <w:r w:rsidR="467787D4">
        <w:t>It</w:t>
      </w:r>
      <w:r w:rsidR="5D7EBB20">
        <w:t xml:space="preserve"> </w:t>
      </w:r>
      <w:r w:rsidR="31613281">
        <w:t xml:space="preserve">discusses </w:t>
      </w:r>
      <w:r w:rsidR="5D7EBB20">
        <w:t>the way the pandemic has amplified existing challenges and exacerbated existing inequalities</w:t>
      </w:r>
      <w:r w:rsidR="5E5EED3E">
        <w:t xml:space="preserve"> and </w:t>
      </w:r>
      <w:r w:rsidR="5D7EBB20">
        <w:t xml:space="preserve">identifies five priorities for urban areas in the next five years: restructuring, functioning places, tackling inequalities, addressing environmental sustainability and climate change, and securing sufficient resources. The report recommends the creation of </w:t>
      </w:r>
      <w:r w:rsidR="3A970DCA">
        <w:t>a</w:t>
      </w:r>
      <w:r w:rsidR="5D7EBB20">
        <w:t xml:space="preserve"> Sustainable Urban Futures Fund</w:t>
      </w:r>
      <w:r w:rsidR="3A970DCA">
        <w:t xml:space="preserve"> to</w:t>
      </w:r>
      <w:r w:rsidR="5D7EBB20">
        <w:t xml:space="preserve"> provide long-term, large scale funding for integrated urban programmes, and stand in contrast to the current, fragmented, funding approach. </w:t>
      </w:r>
      <w:r w:rsidR="31613281">
        <w:t xml:space="preserve">This </w:t>
      </w:r>
      <w:r w:rsidR="2EB90714">
        <w:t xml:space="preserve">report </w:t>
      </w:r>
      <w:r w:rsidR="31613281">
        <w:t xml:space="preserve">is due to be published </w:t>
      </w:r>
      <w:r w:rsidR="2EB90714">
        <w:t xml:space="preserve">this summer. </w:t>
      </w:r>
    </w:p>
    <w:p w14:paraId="4C930701" w14:textId="69926FED" w:rsidR="00D71130" w:rsidRPr="00FF3CDC" w:rsidRDefault="00D71130" w:rsidP="003066A1">
      <w:pPr>
        <w:ind w:left="0" w:firstLine="0"/>
      </w:pPr>
      <w:r w:rsidRPr="00FF3CDC">
        <w:rPr>
          <w:b/>
        </w:rPr>
        <w:t>Local growth</w:t>
      </w:r>
      <w:r w:rsidRPr="00FF3CDC">
        <w:t xml:space="preserve"> </w:t>
      </w:r>
    </w:p>
    <w:p w14:paraId="3F809FA9" w14:textId="725ED274" w:rsidR="00D71130" w:rsidRPr="00FF3CDC" w:rsidRDefault="00D71130" w:rsidP="00D51593">
      <w:pPr>
        <w:pStyle w:val="ListParagraph"/>
      </w:pPr>
      <w:r w:rsidRPr="00FF3CDC">
        <w:t xml:space="preserve">This Board, along with the </w:t>
      </w:r>
      <w:r w:rsidR="0033452F" w:rsidRPr="00FF3CDC">
        <w:t>People and Places Board</w:t>
      </w:r>
      <w:r w:rsidRPr="00FF3CDC">
        <w:t xml:space="preserve">, commissioned research into the lessons learned from the Local Industrial Strategy trailblazer areas and the implications for other areas developing local economic strategies. This is available on the LGA’s </w:t>
      </w:r>
      <w:hyperlink r:id="rId11">
        <w:r w:rsidRPr="00FF3CDC">
          <w:rPr>
            <w:rStyle w:val="Hyperlink"/>
          </w:rPr>
          <w:t>Local Industrial Strategies Hub</w:t>
        </w:r>
      </w:hyperlink>
      <w:r w:rsidRPr="00FF3CDC">
        <w:t>.</w:t>
      </w:r>
      <w:r w:rsidRPr="00FF3CDC">
        <w:br/>
      </w:r>
    </w:p>
    <w:p w14:paraId="4479EF42" w14:textId="77777777" w:rsidR="00D71130" w:rsidRPr="00FF3CDC" w:rsidRDefault="00D71130" w:rsidP="00D51593">
      <w:pPr>
        <w:ind w:left="0" w:firstLine="0"/>
        <w:rPr>
          <w:rStyle w:val="ReportTemplate"/>
        </w:rPr>
      </w:pPr>
      <w:r w:rsidRPr="00FF3CDC">
        <w:rPr>
          <w:rStyle w:val="ReportTemplate"/>
          <w:b/>
          <w:bCs/>
        </w:rPr>
        <w:t xml:space="preserve">Employment and skills </w:t>
      </w:r>
    </w:p>
    <w:p w14:paraId="14DCA127" w14:textId="77777777" w:rsidR="00D71130" w:rsidRPr="00FF3CDC" w:rsidRDefault="00D71130" w:rsidP="00D51593">
      <w:pPr>
        <w:pStyle w:val="ListParagraph"/>
      </w:pPr>
      <w:r w:rsidRPr="00FF3CDC">
        <w:t xml:space="preserve">On 25 March, we brought together Whitehall leads with councils to engage on, and shape, Plan for Jobs related activity, and ran a workshop with the sector and the National Audit Office on its </w:t>
      </w:r>
      <w:r w:rsidRPr="00FF3CDC">
        <w:rPr>
          <w:color w:val="000000" w:themeColor="text1"/>
        </w:rPr>
        <w:t xml:space="preserve">inquiry into the workings of DWP during Covid-19. </w:t>
      </w:r>
      <w:r w:rsidRPr="00FF3CDC">
        <w:rPr>
          <w:color w:val="000000" w:themeColor="text1"/>
        </w:rPr>
        <w:br/>
      </w:r>
    </w:p>
    <w:p w14:paraId="6F1F1767" w14:textId="77777777" w:rsidR="00D71130" w:rsidRPr="00FF3CDC" w:rsidRDefault="00D71130" w:rsidP="00D51593">
      <w:pPr>
        <w:pStyle w:val="ListParagraph"/>
      </w:pPr>
      <w:r w:rsidRPr="00FF3CDC">
        <w:rPr>
          <w:rFonts w:cs="Arial"/>
        </w:rPr>
        <w:t xml:space="preserve">We responded to the </w:t>
      </w:r>
      <w:hyperlink r:id="rId12">
        <w:r w:rsidRPr="00FF3CDC">
          <w:rPr>
            <w:rStyle w:val="Hyperlink"/>
            <w:rFonts w:cs="Arial"/>
          </w:rPr>
          <w:t>DfE’s flexi-apprenticeship consultation</w:t>
        </w:r>
      </w:hyperlink>
      <w:r w:rsidRPr="00FF3CDC">
        <w:rPr>
          <w:rFonts w:cs="Arial"/>
        </w:rPr>
        <w:t xml:space="preserve">, noting councils’ important convening work during the pandemic, setting out the case for recovery interventions to be locally tailored, and pointing out councils’ key role in ensuring </w:t>
      </w:r>
      <w:r w:rsidRPr="00FF3CDC">
        <w:rPr>
          <w:rFonts w:eastAsia="Arial" w:cs="Arial"/>
          <w:color w:val="000000" w:themeColor="text1"/>
        </w:rPr>
        <w:t>interventions are coordinated nationally and locally</w:t>
      </w:r>
      <w:r w:rsidRPr="00FF3CDC">
        <w:rPr>
          <w:rFonts w:eastAsia="Arial" w:cs="Arial"/>
        </w:rPr>
        <w:t>.</w:t>
      </w:r>
      <w:r w:rsidRPr="00FF3CDC">
        <w:rPr>
          <w:rFonts w:eastAsia="Arial" w:cs="Arial"/>
        </w:rPr>
        <w:br/>
      </w:r>
    </w:p>
    <w:p w14:paraId="16D1BA24" w14:textId="77777777" w:rsidR="00D71130" w:rsidRPr="00FF3CDC" w:rsidRDefault="00D71130" w:rsidP="00D51593">
      <w:pPr>
        <w:pStyle w:val="ListParagraph"/>
      </w:pPr>
      <w:r w:rsidRPr="00FF3CDC">
        <w:rPr>
          <w:rStyle w:val="ReportTemplate"/>
        </w:rPr>
        <w:t xml:space="preserve">We </w:t>
      </w:r>
      <w:hyperlink r:id="rId13">
        <w:r w:rsidRPr="00FF3CDC">
          <w:rPr>
            <w:rStyle w:val="Hyperlink"/>
          </w:rPr>
          <w:t>briefed</w:t>
        </w:r>
      </w:hyperlink>
      <w:r w:rsidRPr="00FF3CDC">
        <w:rPr>
          <w:rStyle w:val="ReportTemplate"/>
        </w:rPr>
        <w:t xml:space="preserve"> for the 15 April Westminster Hall debate on the Education Committee’s report on adult skills and lifelong learning; making the case for the role of local government.</w:t>
      </w:r>
      <w:r w:rsidRPr="00FF3CDC">
        <w:rPr>
          <w:rFonts w:eastAsia="Arial" w:cs="Arial"/>
        </w:rPr>
        <w:br/>
      </w:r>
    </w:p>
    <w:p w14:paraId="06DEA3F7" w14:textId="4EAD26BF" w:rsidR="00D71130" w:rsidRPr="00FF3CDC" w:rsidRDefault="00D71130" w:rsidP="00D51593">
      <w:pPr>
        <w:pStyle w:val="ListParagraph"/>
      </w:pPr>
      <w:r w:rsidRPr="00FF3CDC">
        <w:rPr>
          <w:rFonts w:cs="Arial"/>
        </w:rPr>
        <w:t xml:space="preserve">We launched a new </w:t>
      </w:r>
      <w:hyperlink r:id="rId14">
        <w:r w:rsidRPr="00FF3CDC">
          <w:rPr>
            <w:rStyle w:val="Hyperlink"/>
            <w:rFonts w:cs="Arial"/>
          </w:rPr>
          <w:t>Local employment and skills recovery learning hub</w:t>
        </w:r>
      </w:hyperlink>
      <w:r w:rsidRPr="00FF3CDC">
        <w:rPr>
          <w:rFonts w:cs="Arial"/>
        </w:rPr>
        <w:t xml:space="preserve"> at a </w:t>
      </w:r>
      <w:hyperlink r:id="rId15">
        <w:r w:rsidRPr="00FF3CDC">
          <w:rPr>
            <w:rStyle w:val="Hyperlink"/>
            <w:rFonts w:cs="Arial"/>
          </w:rPr>
          <w:t>webinar</w:t>
        </w:r>
      </w:hyperlink>
      <w:r w:rsidRPr="00FF3CDC">
        <w:rPr>
          <w:rFonts w:cs="Arial"/>
        </w:rPr>
        <w:t xml:space="preserve"> on 20 May with 208 delegates. The hub contains </w:t>
      </w:r>
      <w:r w:rsidRPr="00FF3CDC">
        <w:rPr>
          <w:rFonts w:cs="Arial"/>
          <w:i/>
          <w:iCs/>
        </w:rPr>
        <w:t xml:space="preserve">Top tips on five themes to boost local jobs and skills </w:t>
      </w:r>
      <w:r w:rsidRPr="00FF3CDC">
        <w:rPr>
          <w:rFonts w:cs="Arial"/>
        </w:rPr>
        <w:t xml:space="preserve">and thirteen case studies </w:t>
      </w:r>
      <w:r w:rsidRPr="00FF3CDC">
        <w:rPr>
          <w:rFonts w:eastAsia="Times New Roman" w:cs="Arial"/>
        </w:rPr>
        <w:t>highlighting practical local government action to coordinate jobs and skills during the pandemic and a report capturing lessons for the future.</w:t>
      </w:r>
      <w:r w:rsidRPr="00FF3CDC">
        <w:rPr>
          <w:rFonts w:eastAsia="Times New Roman" w:cs="Arial"/>
        </w:rPr>
        <w:br/>
      </w:r>
    </w:p>
    <w:p w14:paraId="2644E6A4" w14:textId="77777777" w:rsidR="00D71130" w:rsidRPr="00FF3CDC" w:rsidRDefault="00D71130" w:rsidP="00D51593">
      <w:pPr>
        <w:pStyle w:val="ListParagraph"/>
        <w:rPr>
          <w:rStyle w:val="ReportTemplate"/>
        </w:rPr>
      </w:pPr>
      <w:r w:rsidRPr="00FF3CDC">
        <w:rPr>
          <w:rFonts w:cs="Arial"/>
        </w:rPr>
        <w:t xml:space="preserve">We also launched a </w:t>
      </w:r>
      <w:hyperlink r:id="rId16">
        <w:r w:rsidRPr="00FF3CDC">
          <w:rPr>
            <w:rStyle w:val="Hyperlink"/>
            <w:rFonts w:cs="Arial"/>
          </w:rPr>
          <w:t>report</w:t>
        </w:r>
      </w:hyperlink>
      <w:r w:rsidRPr="00FF3CDC">
        <w:rPr>
          <w:rFonts w:cs="Arial"/>
        </w:rPr>
        <w:t xml:space="preserve"> capturing action learning to support local authorities to identify barriers and challenges in fulfilling their statutory duties for young people and to identify solutions.   </w:t>
      </w:r>
      <w:r w:rsidRPr="00FF3CDC">
        <w:br/>
      </w:r>
    </w:p>
    <w:p w14:paraId="3C50E5FD" w14:textId="77777777" w:rsidR="00D71130" w:rsidRPr="00FF3CDC" w:rsidRDefault="00D71130" w:rsidP="00D51593">
      <w:pPr>
        <w:pStyle w:val="ListParagraph"/>
      </w:pPr>
      <w:r w:rsidRPr="00FF3CDC">
        <w:lastRenderedPageBreak/>
        <w:t xml:space="preserve">We continue to work with the sector to set out the implications of the Government’s </w:t>
      </w:r>
      <w:r w:rsidRPr="00FF3CDC">
        <w:rPr>
          <w:color w:val="212529"/>
        </w:rPr>
        <w:t xml:space="preserve">Adult Education Budget funding rule change on councils’ </w:t>
      </w:r>
      <w:r w:rsidRPr="00FF3CDC">
        <w:t xml:space="preserve">adult and community learning provision. </w:t>
      </w:r>
      <w:r w:rsidRPr="00FF3CDC">
        <w:br/>
      </w:r>
    </w:p>
    <w:p w14:paraId="0693EE89" w14:textId="77777777" w:rsidR="00D71130" w:rsidRPr="00FF3CDC" w:rsidRDefault="00D71130" w:rsidP="00D51593">
      <w:pPr>
        <w:pStyle w:val="ListParagraph"/>
        <w:rPr>
          <w:rStyle w:val="ReportTemplate"/>
        </w:rPr>
      </w:pPr>
      <w:r w:rsidRPr="00FF3CDC">
        <w:rPr>
          <w:rStyle w:val="ReportTemplate"/>
        </w:rPr>
        <w:t xml:space="preserve">We responded to the House of Lords Youth Unemployment Committee’s inquiry into measures taken to protect and create jobs for young people, reiterating our asks for young people in the recovery. </w:t>
      </w:r>
    </w:p>
    <w:p w14:paraId="7432A627" w14:textId="77777777" w:rsidR="00D71130" w:rsidRPr="00FF3CDC" w:rsidRDefault="00D71130" w:rsidP="00D51593">
      <w:pPr>
        <w:ind w:left="0" w:firstLine="0"/>
        <w:rPr>
          <w:rStyle w:val="ReportTemplate"/>
          <w:b/>
          <w:bCs/>
        </w:rPr>
      </w:pPr>
      <w:r w:rsidRPr="00FF3CDC">
        <w:rPr>
          <w:rStyle w:val="ReportTemplate"/>
          <w:b/>
          <w:bCs/>
        </w:rPr>
        <w:t>EU Funding/UK Shared Prosperity Fund</w:t>
      </w:r>
    </w:p>
    <w:p w14:paraId="561D22B3" w14:textId="77777777" w:rsidR="00D71130" w:rsidRPr="00FF3CDC" w:rsidRDefault="00D71130" w:rsidP="00D51593">
      <w:pPr>
        <w:pStyle w:val="ListParagraph"/>
        <w:rPr>
          <w:rStyle w:val="eop"/>
        </w:rPr>
      </w:pPr>
      <w:r w:rsidRPr="00FF3CDC">
        <w:rPr>
          <w:rStyle w:val="normaltextrun"/>
          <w:rFonts w:cs="Arial"/>
        </w:rPr>
        <w:t>Through the Growth Programme Board and the Performance and Dispute Resolution National Sub Committee, the LGA has continued its work in shaping the Reserve Fund (the remaining ERDF and ESF programme) to support recovery. Having previously raised concerns about DWP not fully utilising the ESF programme before we leave the ESIF programme, there is evidence of significant improvements in the ESF appraisal process which means it is more likely that the total of the fund will be spent when we leave the programme in 2023.</w:t>
      </w:r>
      <w:r w:rsidRPr="00FF3CDC">
        <w:rPr>
          <w:rStyle w:val="eop"/>
          <w:rFonts w:cs="Arial"/>
        </w:rPr>
        <w:t> </w:t>
      </w:r>
      <w:r w:rsidRPr="00FF3CDC">
        <w:br/>
      </w:r>
    </w:p>
    <w:p w14:paraId="36C902AC" w14:textId="77777777" w:rsidR="00D71130" w:rsidRPr="00FF3CDC" w:rsidRDefault="00D71130" w:rsidP="00D51593">
      <w:pPr>
        <w:pStyle w:val="ListParagraph"/>
        <w:rPr>
          <w:bCs/>
        </w:rPr>
      </w:pPr>
      <w:r w:rsidRPr="00FF3CDC">
        <w:rPr>
          <w:rStyle w:val="normaltextrun"/>
          <w:rFonts w:cs="Arial"/>
        </w:rPr>
        <w:t>The Government has launched the prospectus for the </w:t>
      </w:r>
      <w:hyperlink r:id="rId17">
        <w:r w:rsidRPr="00FF3CDC">
          <w:rPr>
            <w:rStyle w:val="normaltextrun"/>
            <w:rFonts w:cs="Arial"/>
            <w:color w:val="0563C1"/>
            <w:u w:val="single"/>
          </w:rPr>
          <w:t>UK Community Renewal Fund</w:t>
        </w:r>
      </w:hyperlink>
      <w:r w:rsidRPr="00FF3CDC">
        <w:rPr>
          <w:rStyle w:val="normaltextrun"/>
          <w:rFonts w:cs="Arial"/>
        </w:rPr>
        <w:t>, the pilot programme to inform the design of the UK Shared Prosperity Fund.</w:t>
      </w:r>
      <w:r w:rsidRPr="00FF3CDC">
        <w:rPr>
          <w:rStyle w:val="eop"/>
          <w:rFonts w:cs="Arial"/>
        </w:rPr>
        <w:t> </w:t>
      </w:r>
      <w:r w:rsidRPr="00FF3CDC">
        <w:rPr>
          <w:rStyle w:val="Title2"/>
          <w:b w:val="0"/>
          <w:sz w:val="22"/>
        </w:rPr>
        <w:t>Following the launch of the UK Community Renewal Fund prospectus, officers are speaking to a number of lead authorities to seek feedback on the CRF process and any learning that might be made available for the design of the forthcoming UK Shared Prosperity Fund.</w:t>
      </w:r>
      <w:r w:rsidRPr="00FF3CDC">
        <w:rPr>
          <w:rStyle w:val="Title2"/>
          <w:bCs/>
          <w:sz w:val="22"/>
        </w:rPr>
        <w:t xml:space="preserve">  </w:t>
      </w:r>
    </w:p>
    <w:p w14:paraId="58784B90" w14:textId="77777777" w:rsidR="00D71130" w:rsidRPr="00FF3CDC" w:rsidRDefault="00D71130" w:rsidP="00D51593">
      <w:pPr>
        <w:pStyle w:val="paragraph"/>
        <w:spacing w:before="0" w:beforeAutospacing="0" w:after="0" w:afterAutospacing="0"/>
        <w:textAlignment w:val="baseline"/>
        <w:rPr>
          <w:rFonts w:ascii="Arial" w:hAnsi="Arial" w:cs="Arial"/>
          <w:sz w:val="22"/>
          <w:szCs w:val="22"/>
        </w:rPr>
      </w:pPr>
      <w:r w:rsidRPr="00FF3CDC">
        <w:rPr>
          <w:rStyle w:val="eop"/>
          <w:rFonts w:cs="Arial"/>
          <w:color w:val="0B0C0C"/>
          <w:sz w:val="22"/>
          <w:szCs w:val="22"/>
        </w:rPr>
        <w:t> </w:t>
      </w:r>
    </w:p>
    <w:p w14:paraId="19F7AD4E" w14:textId="77777777" w:rsidR="00D71130" w:rsidRPr="00FF3CDC" w:rsidRDefault="00D71130" w:rsidP="00D51593">
      <w:pPr>
        <w:pStyle w:val="paragraph"/>
        <w:spacing w:before="0" w:beforeAutospacing="0" w:after="0" w:afterAutospacing="0"/>
        <w:textAlignment w:val="baseline"/>
        <w:rPr>
          <w:rFonts w:ascii="Arial" w:hAnsi="Arial" w:cs="Arial"/>
          <w:sz w:val="22"/>
          <w:szCs w:val="22"/>
        </w:rPr>
      </w:pPr>
      <w:r w:rsidRPr="00FF3CDC">
        <w:rPr>
          <w:rStyle w:val="normaltextrun"/>
          <w:rFonts w:ascii="Arial" w:hAnsi="Arial" w:cs="Arial"/>
          <w:b/>
          <w:bCs/>
          <w:color w:val="0B0C0C"/>
          <w:sz w:val="22"/>
          <w:szCs w:val="22"/>
        </w:rPr>
        <w:t>Freeports </w:t>
      </w:r>
      <w:r w:rsidRPr="00FF3CDC">
        <w:rPr>
          <w:rStyle w:val="normaltextrun"/>
          <w:rFonts w:ascii="Arial" w:hAnsi="Arial" w:cs="Arial"/>
          <w:color w:val="0B0C0C"/>
          <w:sz w:val="22"/>
          <w:szCs w:val="22"/>
        </w:rPr>
        <w:t> </w:t>
      </w:r>
      <w:r w:rsidRPr="00FF3CDC">
        <w:rPr>
          <w:rStyle w:val="eop"/>
          <w:rFonts w:cs="Arial"/>
          <w:color w:val="0B0C0C"/>
          <w:sz w:val="22"/>
          <w:szCs w:val="22"/>
        </w:rPr>
        <w:t> </w:t>
      </w:r>
    </w:p>
    <w:p w14:paraId="4DC04295" w14:textId="77777777" w:rsidR="00D71130" w:rsidRPr="00FF3CDC" w:rsidRDefault="00D71130" w:rsidP="00D51593">
      <w:pPr>
        <w:pStyle w:val="paragraph"/>
        <w:spacing w:before="0" w:beforeAutospacing="0" w:after="0" w:afterAutospacing="0"/>
        <w:textAlignment w:val="baseline"/>
        <w:rPr>
          <w:rStyle w:val="eop"/>
          <w:rFonts w:cs="Arial"/>
          <w:sz w:val="22"/>
          <w:szCs w:val="22"/>
        </w:rPr>
      </w:pPr>
    </w:p>
    <w:p w14:paraId="63C71F46" w14:textId="77777777" w:rsidR="00D71130" w:rsidRPr="00FF3CDC" w:rsidRDefault="00D71130" w:rsidP="00D51593">
      <w:pPr>
        <w:pStyle w:val="ListParagraph"/>
        <w:rPr>
          <w:rStyle w:val="normaltextrun"/>
          <w:rFonts w:cs="Arial"/>
        </w:rPr>
      </w:pPr>
      <w:r w:rsidRPr="00FF3CDC">
        <w:rPr>
          <w:rStyle w:val="normaltextrun"/>
          <w:rFonts w:cs="Arial"/>
        </w:rPr>
        <w:t>East Midlands Airport, Felixstowe &amp; Harwich, Humber, Liverpool City Region, Plymouth and South Devon, Solent, </w:t>
      </w:r>
      <w:proofErr w:type="gramStart"/>
      <w:r w:rsidRPr="00FF3CDC">
        <w:rPr>
          <w:rStyle w:val="normaltextrun"/>
          <w:rFonts w:cs="Arial"/>
        </w:rPr>
        <w:t>Teesside</w:t>
      </w:r>
      <w:proofErr w:type="gramEnd"/>
      <w:r w:rsidRPr="00FF3CDC">
        <w:rPr>
          <w:rStyle w:val="normaltextrun"/>
          <w:rFonts w:cs="Arial"/>
        </w:rPr>
        <w:t> and Thames have been successful in the Freeports bidding process for England. It is vital that Freeports create new jobs and opportunities for local people and we have called on Government to remain alive to the risk of economic displacement of UK domestic businesses as it progresses with winning areas. </w:t>
      </w:r>
      <w:r w:rsidRPr="00FF3CDC">
        <w:br/>
      </w:r>
    </w:p>
    <w:p w14:paraId="6907B5C4" w14:textId="77777777" w:rsidR="00D71130" w:rsidRPr="00FF3CDC" w:rsidRDefault="00D71130" w:rsidP="00D51593">
      <w:pPr>
        <w:pStyle w:val="ListParagraph"/>
        <w:rPr>
          <w:rStyle w:val="eop"/>
          <w:rFonts w:cs="Arial"/>
        </w:rPr>
      </w:pPr>
      <w:r w:rsidRPr="00FF3CDC">
        <w:rPr>
          <w:rStyle w:val="normaltextrun"/>
          <w:rFonts w:cs="Arial"/>
        </w:rPr>
        <w:t>There were over thirty bids for Freeport status from across the country evidencing a high-level interest from local areas. We have asked Government to continue to consider how it can best work with the unsuccessful areas as part of its wider ambition to ‘level up’ the country and ensure no area is left behind.</w:t>
      </w:r>
      <w:r w:rsidRPr="00FF3CDC">
        <w:rPr>
          <w:rStyle w:val="eop"/>
          <w:rFonts w:cs="Arial"/>
        </w:rPr>
        <w:t> </w:t>
      </w:r>
    </w:p>
    <w:p w14:paraId="0A40AC75" w14:textId="77777777" w:rsidR="00D71130" w:rsidRPr="00FF3CDC" w:rsidRDefault="00D71130" w:rsidP="00D51593">
      <w:pPr>
        <w:ind w:left="0" w:firstLine="0"/>
        <w:rPr>
          <w:rStyle w:val="Title2"/>
          <w:bCs/>
          <w:sz w:val="22"/>
        </w:rPr>
      </w:pPr>
      <w:r w:rsidRPr="00FF3CDC">
        <w:rPr>
          <w:rStyle w:val="Title2"/>
          <w:sz w:val="22"/>
        </w:rPr>
        <w:t xml:space="preserve">Programme of work and priorities </w:t>
      </w:r>
    </w:p>
    <w:p w14:paraId="6E24AED6" w14:textId="301D488D" w:rsidR="00D71130" w:rsidRPr="00FF3CDC" w:rsidRDefault="00D71130" w:rsidP="00D51593">
      <w:pPr>
        <w:pStyle w:val="ListParagraph"/>
        <w:rPr>
          <w:rStyle w:val="Title2"/>
          <w:sz w:val="22"/>
        </w:rPr>
      </w:pPr>
      <w:r w:rsidRPr="00FF3CDC">
        <w:rPr>
          <w:rStyle w:val="Title2"/>
          <w:b w:val="0"/>
          <w:sz w:val="22"/>
        </w:rPr>
        <w:t xml:space="preserve">The Board will seek to ensure the Government’s plans for economic recovery account for the interests and challenges of </w:t>
      </w:r>
      <w:r w:rsidR="00686462" w:rsidRPr="00FF3CDC">
        <w:rPr>
          <w:rStyle w:val="Title2"/>
          <w:b w:val="0"/>
          <w:sz w:val="22"/>
        </w:rPr>
        <w:t>urban</w:t>
      </w:r>
      <w:r w:rsidRPr="00FF3CDC">
        <w:rPr>
          <w:rStyle w:val="Title2"/>
          <w:b w:val="0"/>
          <w:sz w:val="22"/>
        </w:rPr>
        <w:t xml:space="preserve"> places and lobby for them to have the powers and resources to lead a successful and sustainable recovery and drive improved outcomes in their communities.</w:t>
      </w:r>
      <w:r w:rsidRPr="00FF3CDC">
        <w:br/>
      </w:r>
    </w:p>
    <w:p w14:paraId="105439A3" w14:textId="77777777" w:rsidR="00D71130" w:rsidRPr="00FF3CDC" w:rsidRDefault="00D71130" w:rsidP="00D51593">
      <w:pPr>
        <w:pStyle w:val="ListParagraph"/>
        <w:rPr>
          <w:rStyle w:val="Title2"/>
          <w:b w:val="0"/>
          <w:sz w:val="22"/>
        </w:rPr>
      </w:pPr>
      <w:r w:rsidRPr="00FF3CDC">
        <w:rPr>
          <w:rStyle w:val="Title2"/>
          <w:b w:val="0"/>
          <w:sz w:val="22"/>
        </w:rPr>
        <w:lastRenderedPageBreak/>
        <w:t>The Board will also continue to work to ensure</w:t>
      </w:r>
      <w:r w:rsidRPr="00FF3CDC">
        <w:rPr>
          <w:rStyle w:val="Title2"/>
          <w:b w:val="0"/>
          <w:bCs/>
          <w:sz w:val="22"/>
        </w:rPr>
        <w:t xml:space="preserve"> that the </w:t>
      </w:r>
      <w:r w:rsidRPr="00FF3CDC">
        <w:rPr>
          <w:rStyle w:val="Title2"/>
          <w:b w:val="0"/>
          <w:sz w:val="22"/>
        </w:rPr>
        <w:t>Government</w:t>
      </w:r>
      <w:r w:rsidRPr="00FF3CDC">
        <w:rPr>
          <w:rStyle w:val="Title2"/>
          <w:b w:val="0"/>
          <w:bCs/>
          <w:sz w:val="22"/>
        </w:rPr>
        <w:t xml:space="preserve"> puts councils at the heart of its Levelling Up Agenda.  </w:t>
      </w:r>
      <w:r w:rsidRPr="00FF3CDC">
        <w:br/>
      </w:r>
    </w:p>
    <w:p w14:paraId="0A33D94A" w14:textId="77777777" w:rsidR="00D71130" w:rsidRPr="00FF3CDC" w:rsidRDefault="00D71130" w:rsidP="00D51593">
      <w:pPr>
        <w:pStyle w:val="ListParagraph"/>
        <w:spacing w:line="240" w:lineRule="auto"/>
      </w:pPr>
      <w:r w:rsidRPr="00FF3CDC">
        <w:t xml:space="preserve">The Board will continue to take forward the LGA’s lobbying work on skills, making the case for the Work Local </w:t>
      </w:r>
      <w:proofErr w:type="gramStart"/>
      <w:r w:rsidRPr="00FF3CDC">
        <w:t>model</w:t>
      </w:r>
      <w:proofErr w:type="gramEnd"/>
      <w:r w:rsidRPr="00FF3CDC">
        <w:t xml:space="preserve"> and continuing to engage with key stakeholders. The Board may want officers to focus on the role employment and skills will play in the Government’s recovery plans. </w:t>
      </w:r>
    </w:p>
    <w:p w14:paraId="0223B2C5" w14:textId="77777777" w:rsidR="00D71130" w:rsidRPr="00FF3CDC" w:rsidRDefault="00D71130" w:rsidP="00D51593">
      <w:pPr>
        <w:pStyle w:val="ListParagraph"/>
        <w:numPr>
          <w:ilvl w:val="0"/>
          <w:numId w:val="0"/>
        </w:numPr>
        <w:spacing w:line="240" w:lineRule="auto"/>
        <w:ind w:left="360"/>
        <w:rPr>
          <w:rStyle w:val="Title2"/>
          <w:b w:val="0"/>
          <w:sz w:val="22"/>
        </w:rPr>
      </w:pPr>
    </w:p>
    <w:p w14:paraId="2E8DDC9A" w14:textId="77777777" w:rsidR="00D71130" w:rsidRPr="00FF3CDC" w:rsidRDefault="00D71130" w:rsidP="00D51593">
      <w:pPr>
        <w:pStyle w:val="ListParagraph"/>
        <w:rPr>
          <w:rStyle w:val="Title2"/>
          <w:rFonts w:asciiTheme="minorHAnsi" w:eastAsiaTheme="minorEastAsia" w:hAnsiTheme="minorHAnsi"/>
          <w:sz w:val="22"/>
        </w:rPr>
      </w:pPr>
      <w:r w:rsidRPr="00FF3CDC">
        <w:rPr>
          <w:rFonts w:eastAsia="Calibri" w:cs="Arial"/>
        </w:rPr>
        <w:t xml:space="preserve">The Board will continue to seek feedback on the UK Community Renewal Fund process to help the development of the design of the forthcoming UK Shared Prosperity Fund, and ensure that councils play a key role in managing growth funding through the Levelling Up Fund and UKSPF. </w:t>
      </w:r>
    </w:p>
    <w:p w14:paraId="1354B9CC" w14:textId="77777777" w:rsidR="00D71130" w:rsidRPr="00FF3CDC" w:rsidRDefault="00FD5327" w:rsidP="00D51593">
      <w:pPr>
        <w:rPr>
          <w:rStyle w:val="ReportTemplate"/>
        </w:rPr>
      </w:pPr>
      <w:sdt>
        <w:sdtPr>
          <w:rPr>
            <w:rStyle w:val="Style6"/>
          </w:rPr>
          <w:alias w:val="Next steps"/>
          <w:tag w:val="Next steps"/>
          <w:id w:val="538939935"/>
          <w:placeholder>
            <w:docPart w:val="884934D4D80D444EA1B80243876953C1"/>
          </w:placeholder>
        </w:sdtPr>
        <w:sdtEndPr>
          <w:rPr>
            <w:rStyle w:val="Style6"/>
          </w:rPr>
        </w:sdtEndPr>
        <w:sdtContent>
          <w:r w:rsidR="00D71130" w:rsidRPr="00FF3CDC">
            <w:rPr>
              <w:rStyle w:val="Style6"/>
            </w:rPr>
            <w:t>Next steps</w:t>
          </w:r>
        </w:sdtContent>
      </w:sdt>
    </w:p>
    <w:p w14:paraId="346873EB" w14:textId="77777777" w:rsidR="00D71130" w:rsidRPr="00FF3CDC" w:rsidRDefault="00D71130" w:rsidP="00D51593">
      <w:pPr>
        <w:pStyle w:val="ListParagraph"/>
      </w:pPr>
      <w:r w:rsidRPr="00FF3CDC">
        <w:rPr>
          <w:rStyle w:val="ReportTemplate"/>
        </w:rPr>
        <w:t>Officers to take forward actions as appropriate to draft a work programme for the board.</w:t>
      </w:r>
    </w:p>
    <w:p w14:paraId="6D8F658C" w14:textId="77777777" w:rsidR="00C16F24" w:rsidRPr="00FF3CDC" w:rsidRDefault="00C16F24"/>
    <w:sectPr w:rsidR="00C16F24" w:rsidRPr="00FF3CDC" w:rsidSect="00FD5327">
      <w:headerReference w:type="default" r:id="rId18"/>
      <w:footerReference w:type="default" r:id="rId19"/>
      <w:pgSz w:w="11906" w:h="16838"/>
      <w:pgMar w:top="1440" w:right="1440" w:bottom="1440" w:left="1440" w:header="708"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8CABC" w14:textId="77777777" w:rsidR="00AB48AF" w:rsidRDefault="00AB48AF" w:rsidP="00D71130">
      <w:pPr>
        <w:spacing w:after="0" w:line="240" w:lineRule="auto"/>
      </w:pPr>
      <w:r>
        <w:separator/>
      </w:r>
    </w:p>
  </w:endnote>
  <w:endnote w:type="continuationSeparator" w:id="0">
    <w:p w14:paraId="287D792B" w14:textId="77777777" w:rsidR="00AB48AF" w:rsidRDefault="00AB48AF" w:rsidP="00D71130">
      <w:pPr>
        <w:spacing w:after="0" w:line="240" w:lineRule="auto"/>
      </w:pPr>
      <w:r>
        <w:continuationSeparator/>
      </w:r>
    </w:p>
  </w:endnote>
  <w:endnote w:type="continuationNotice" w:id="1">
    <w:p w14:paraId="7D5BD73E" w14:textId="77777777" w:rsidR="00AB48AF" w:rsidRDefault="00AB4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0D50" w14:textId="77777777" w:rsidR="00D51593" w:rsidRPr="003219CC" w:rsidRDefault="00DF5B60" w:rsidP="00D51593">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D79B4" w14:textId="77777777" w:rsidR="00AB48AF" w:rsidRDefault="00AB48AF" w:rsidP="00D71130">
      <w:pPr>
        <w:spacing w:after="0" w:line="240" w:lineRule="auto"/>
      </w:pPr>
      <w:r>
        <w:separator/>
      </w:r>
    </w:p>
  </w:footnote>
  <w:footnote w:type="continuationSeparator" w:id="0">
    <w:p w14:paraId="1B1DDAF0" w14:textId="77777777" w:rsidR="00AB48AF" w:rsidRDefault="00AB48AF" w:rsidP="00D71130">
      <w:pPr>
        <w:spacing w:after="0" w:line="240" w:lineRule="auto"/>
      </w:pPr>
      <w:r>
        <w:continuationSeparator/>
      </w:r>
    </w:p>
  </w:footnote>
  <w:footnote w:type="continuationNotice" w:id="1">
    <w:p w14:paraId="30526D58" w14:textId="77777777" w:rsidR="00AB48AF" w:rsidRDefault="00AB4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EE7B" w14:textId="77777777" w:rsidR="00D51593" w:rsidRDefault="00D5159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51593" w:rsidRPr="00C25CA7" w14:paraId="1B581326" w14:textId="77777777" w:rsidTr="29AE04EC">
      <w:trPr>
        <w:trHeight w:val="416"/>
      </w:trPr>
      <w:tc>
        <w:tcPr>
          <w:tcW w:w="5812" w:type="dxa"/>
          <w:vMerge w:val="restart"/>
        </w:tcPr>
        <w:p w14:paraId="52C7DD51" w14:textId="77777777" w:rsidR="00D51593" w:rsidRPr="00C803F3" w:rsidRDefault="29AE04EC" w:rsidP="00D51593">
          <w:r>
            <w:rPr>
              <w:noProof/>
            </w:rPr>
            <w:drawing>
              <wp:inline distT="0" distB="0" distL="0" distR="0" wp14:anchorId="0E369787" wp14:editId="48E598CA">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10AAD48222DC46C6ABE734C2CCAD2662"/>
          </w:placeholder>
        </w:sdtPr>
        <w:sdtEndPr/>
        <w:sdtContent>
          <w:tc>
            <w:tcPr>
              <w:tcW w:w="4106" w:type="dxa"/>
            </w:tcPr>
            <w:p w14:paraId="58825733" w14:textId="5F861162" w:rsidR="00D51593" w:rsidRPr="00C803F3" w:rsidRDefault="00D71130" w:rsidP="00D51593">
              <w:r w:rsidRPr="00FD5327">
                <w:rPr>
                  <w:b/>
                  <w:bCs/>
                </w:rPr>
                <w:t>City Regions</w:t>
              </w:r>
              <w:r w:rsidR="00DF5B60" w:rsidRPr="00FD5327">
                <w:rPr>
                  <w:b/>
                  <w:bCs/>
                </w:rPr>
                <w:t xml:space="preserve"> Board</w:t>
              </w:r>
            </w:p>
          </w:tc>
        </w:sdtContent>
      </w:sdt>
    </w:tr>
    <w:tr w:rsidR="00D51593" w14:paraId="6A1002D0" w14:textId="77777777" w:rsidTr="29AE04EC">
      <w:trPr>
        <w:trHeight w:val="406"/>
      </w:trPr>
      <w:tc>
        <w:tcPr>
          <w:tcW w:w="5812" w:type="dxa"/>
          <w:vMerge/>
        </w:tcPr>
        <w:p w14:paraId="1CE3678F" w14:textId="77777777" w:rsidR="00D51593" w:rsidRPr="00A627DD" w:rsidRDefault="00D51593" w:rsidP="00D51593"/>
      </w:tc>
      <w:tc>
        <w:tcPr>
          <w:tcW w:w="4106" w:type="dxa"/>
        </w:tcPr>
        <w:sdt>
          <w:sdtPr>
            <w:alias w:val="Date"/>
            <w:tag w:val="Date"/>
            <w:id w:val="-2108333993"/>
            <w:date w:fullDate="2021-06-16T00:00:00Z">
              <w:dateFormat w:val="d MMMM yyyy"/>
              <w:lid w:val="en-GB"/>
              <w:storeMappedDataAs w:val="text"/>
              <w:calendar w:val="gregorian"/>
            </w:date>
          </w:sdtPr>
          <w:sdtEndPr/>
          <w:sdtContent>
            <w:p w14:paraId="5B0888C1" w14:textId="5030A593" w:rsidR="00D51593" w:rsidRPr="00C803F3" w:rsidRDefault="00D71130" w:rsidP="00D51593">
              <w:r>
                <w:t>16 June 2021</w:t>
              </w:r>
            </w:p>
          </w:sdtContent>
        </w:sdt>
        <w:p w14:paraId="7173299B" w14:textId="77777777" w:rsidR="0002617D" w:rsidRDefault="0002617D" w:rsidP="00D51593"/>
      </w:tc>
    </w:tr>
    <w:tr w:rsidR="00D51593" w:rsidRPr="00C25CA7" w14:paraId="2EE93381" w14:textId="77777777" w:rsidTr="29AE04EC">
      <w:trPr>
        <w:trHeight w:val="89"/>
      </w:trPr>
      <w:tc>
        <w:tcPr>
          <w:tcW w:w="5812" w:type="dxa"/>
          <w:vMerge/>
        </w:tcPr>
        <w:p w14:paraId="0348C7CC" w14:textId="77777777" w:rsidR="00D51593" w:rsidRPr="00A627DD" w:rsidRDefault="00D51593" w:rsidP="00D51593"/>
      </w:tc>
      <w:tc>
        <w:tcPr>
          <w:tcW w:w="4106" w:type="dxa"/>
        </w:tcPr>
        <w:p w14:paraId="1A25959C" w14:textId="77777777" w:rsidR="00D51593" w:rsidRPr="00C803F3" w:rsidRDefault="00D51593" w:rsidP="00D51593"/>
      </w:tc>
    </w:tr>
  </w:tbl>
  <w:p w14:paraId="43699E53" w14:textId="77777777" w:rsidR="00D51593" w:rsidRDefault="00D5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C4D68"/>
    <w:multiLevelType w:val="hybridMultilevel"/>
    <w:tmpl w:val="EA94E922"/>
    <w:lvl w:ilvl="0" w:tplc="75F4B78E">
      <w:start w:val="1"/>
      <w:numFmt w:val="decimal"/>
      <w:lvlText w:val="%1."/>
      <w:lvlJc w:val="left"/>
      <w:pPr>
        <w:ind w:left="360" w:hanging="360"/>
      </w:pPr>
      <w:rPr>
        <w:b w:val="0"/>
        <w:bCs/>
      </w:rPr>
    </w:lvl>
    <w:lvl w:ilvl="1" w:tplc="08090019">
      <w:start w:val="1"/>
      <w:numFmt w:val="lowerLetter"/>
      <w:lvlText w:val="%2."/>
      <w:lvlJc w:val="left"/>
      <w:pPr>
        <w:ind w:left="88" w:hanging="360"/>
      </w:pPr>
    </w:lvl>
    <w:lvl w:ilvl="2" w:tplc="0809001B">
      <w:start w:val="1"/>
      <w:numFmt w:val="lowerRoman"/>
      <w:lvlText w:val="%3."/>
      <w:lvlJc w:val="right"/>
      <w:pPr>
        <w:ind w:left="808" w:hanging="180"/>
      </w:pPr>
    </w:lvl>
    <w:lvl w:ilvl="3" w:tplc="0809000F">
      <w:start w:val="1"/>
      <w:numFmt w:val="decimal"/>
      <w:lvlText w:val="%4."/>
      <w:lvlJc w:val="left"/>
      <w:pPr>
        <w:ind w:left="1528" w:hanging="360"/>
      </w:pPr>
    </w:lvl>
    <w:lvl w:ilvl="4" w:tplc="08090019">
      <w:start w:val="1"/>
      <w:numFmt w:val="lowerLetter"/>
      <w:lvlText w:val="%5."/>
      <w:lvlJc w:val="left"/>
      <w:pPr>
        <w:ind w:left="2248" w:hanging="360"/>
      </w:pPr>
    </w:lvl>
    <w:lvl w:ilvl="5" w:tplc="0809001B">
      <w:start w:val="1"/>
      <w:numFmt w:val="lowerRoman"/>
      <w:lvlText w:val="%6."/>
      <w:lvlJc w:val="right"/>
      <w:pPr>
        <w:ind w:left="2968" w:hanging="180"/>
      </w:pPr>
    </w:lvl>
    <w:lvl w:ilvl="6" w:tplc="0809000F">
      <w:start w:val="1"/>
      <w:numFmt w:val="decimal"/>
      <w:lvlText w:val="%7."/>
      <w:lvlJc w:val="left"/>
      <w:pPr>
        <w:ind w:left="3688" w:hanging="360"/>
      </w:pPr>
    </w:lvl>
    <w:lvl w:ilvl="7" w:tplc="08090019">
      <w:start w:val="1"/>
      <w:numFmt w:val="lowerLetter"/>
      <w:lvlText w:val="%8."/>
      <w:lvlJc w:val="left"/>
      <w:pPr>
        <w:ind w:left="4408" w:hanging="360"/>
      </w:pPr>
    </w:lvl>
    <w:lvl w:ilvl="8" w:tplc="0809001B">
      <w:start w:val="1"/>
      <w:numFmt w:val="lowerRoman"/>
      <w:lvlText w:val="%9."/>
      <w:lvlJc w:val="right"/>
      <w:pPr>
        <w:ind w:left="5128" w:hanging="180"/>
      </w:pPr>
    </w:lvl>
  </w:abstractNum>
  <w:abstractNum w:abstractNumId="1" w15:restartNumberingAfterBreak="0">
    <w:nsid w:val="21171C21"/>
    <w:multiLevelType w:val="hybridMultilevel"/>
    <w:tmpl w:val="C81A122A"/>
    <w:lvl w:ilvl="0" w:tplc="18A85480">
      <w:start w:val="1"/>
      <w:numFmt w:val="decimal"/>
      <w:lvlText w:val="%1."/>
      <w:lvlJc w:val="left"/>
      <w:pPr>
        <w:ind w:left="36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D3FA7"/>
    <w:multiLevelType w:val="hybridMultilevel"/>
    <w:tmpl w:val="9B661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C7720360"/>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3965B9"/>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30"/>
    <w:rsid w:val="0002617D"/>
    <w:rsid w:val="000571BF"/>
    <w:rsid w:val="000D51BB"/>
    <w:rsid w:val="00127F6D"/>
    <w:rsid w:val="001B0216"/>
    <w:rsid w:val="002479D0"/>
    <w:rsid w:val="0027149A"/>
    <w:rsid w:val="00305D5E"/>
    <w:rsid w:val="003066A1"/>
    <w:rsid w:val="0033452F"/>
    <w:rsid w:val="003D4772"/>
    <w:rsid w:val="003E6488"/>
    <w:rsid w:val="003F3045"/>
    <w:rsid w:val="0043547B"/>
    <w:rsid w:val="004768AC"/>
    <w:rsid w:val="00483F71"/>
    <w:rsid w:val="004E4948"/>
    <w:rsid w:val="0059145A"/>
    <w:rsid w:val="006228F7"/>
    <w:rsid w:val="00686462"/>
    <w:rsid w:val="0069652E"/>
    <w:rsid w:val="006D2D78"/>
    <w:rsid w:val="006F7FCC"/>
    <w:rsid w:val="00730A13"/>
    <w:rsid w:val="0078505F"/>
    <w:rsid w:val="007974AE"/>
    <w:rsid w:val="007C1401"/>
    <w:rsid w:val="00800206"/>
    <w:rsid w:val="008A2868"/>
    <w:rsid w:val="008C5122"/>
    <w:rsid w:val="008E4AB8"/>
    <w:rsid w:val="008E5E09"/>
    <w:rsid w:val="009F530B"/>
    <w:rsid w:val="00A31A64"/>
    <w:rsid w:val="00A92D2A"/>
    <w:rsid w:val="00A9620D"/>
    <w:rsid w:val="00AB48AF"/>
    <w:rsid w:val="00AC22A2"/>
    <w:rsid w:val="00AE3BC0"/>
    <w:rsid w:val="00AF0BCE"/>
    <w:rsid w:val="00B2530A"/>
    <w:rsid w:val="00BB7B31"/>
    <w:rsid w:val="00C16F24"/>
    <w:rsid w:val="00C303E6"/>
    <w:rsid w:val="00C5535E"/>
    <w:rsid w:val="00C837F7"/>
    <w:rsid w:val="00CB18C7"/>
    <w:rsid w:val="00CB48D1"/>
    <w:rsid w:val="00D152B1"/>
    <w:rsid w:val="00D51593"/>
    <w:rsid w:val="00D71130"/>
    <w:rsid w:val="00DF5B60"/>
    <w:rsid w:val="00E07286"/>
    <w:rsid w:val="00E31F40"/>
    <w:rsid w:val="00E4085C"/>
    <w:rsid w:val="00E60A58"/>
    <w:rsid w:val="00F448E3"/>
    <w:rsid w:val="00F63FBE"/>
    <w:rsid w:val="00F675F5"/>
    <w:rsid w:val="00FC6225"/>
    <w:rsid w:val="00FD5327"/>
    <w:rsid w:val="00FF3CDC"/>
    <w:rsid w:val="0A418740"/>
    <w:rsid w:val="287DB172"/>
    <w:rsid w:val="29AE04EC"/>
    <w:rsid w:val="2EB90714"/>
    <w:rsid w:val="31613281"/>
    <w:rsid w:val="3A970DCA"/>
    <w:rsid w:val="44F4BFF4"/>
    <w:rsid w:val="467787D4"/>
    <w:rsid w:val="5CBFEC3C"/>
    <w:rsid w:val="5D7EBB20"/>
    <w:rsid w:val="5E5EED3E"/>
    <w:rsid w:val="76D2EB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13E4"/>
  <w15:chartTrackingRefBased/>
  <w15:docId w15:val="{09436701-CB48-4095-9194-E2660727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30"/>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130"/>
    <w:rPr>
      <w:rFonts w:ascii="Arial" w:hAnsi="Arial"/>
    </w:rPr>
  </w:style>
  <w:style w:type="table" w:styleId="TableGrid">
    <w:name w:val="Table Grid"/>
    <w:basedOn w:val="TableNormal"/>
    <w:uiPriority w:val="39"/>
    <w:rsid w:val="00D7113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D71130"/>
    <w:pPr>
      <w:ind w:left="0" w:firstLine="0"/>
    </w:pPr>
  </w:style>
  <w:style w:type="character" w:customStyle="1" w:styleId="Title3Char">
    <w:name w:val="Title 3 Char"/>
    <w:basedOn w:val="DefaultParagraphFont"/>
    <w:link w:val="Title3"/>
    <w:rsid w:val="00D71130"/>
    <w:rPr>
      <w:rFonts w:ascii="Arial" w:hAnsi="Arial"/>
    </w:rPr>
  </w:style>
  <w:style w:type="paragraph" w:customStyle="1" w:styleId="Title1">
    <w:name w:val="Title 1"/>
    <w:basedOn w:val="Normal"/>
    <w:link w:val="Title1Char"/>
    <w:qFormat/>
    <w:rsid w:val="00D71130"/>
    <w:rPr>
      <w:b/>
      <w:sz w:val="28"/>
    </w:rPr>
  </w:style>
  <w:style w:type="character" w:customStyle="1" w:styleId="Title1Char">
    <w:name w:val="Title 1 Char"/>
    <w:basedOn w:val="DefaultParagraphFont"/>
    <w:link w:val="Title1"/>
    <w:rsid w:val="00D71130"/>
    <w:rPr>
      <w:rFonts w:ascii="Arial" w:hAnsi="Arial"/>
      <w:b/>
      <w:sz w:val="28"/>
    </w:rPr>
  </w:style>
  <w:style w:type="character" w:customStyle="1" w:styleId="Title2">
    <w:name w:val="Title 2"/>
    <w:basedOn w:val="DefaultParagraphFont"/>
    <w:uiPriority w:val="1"/>
    <w:qFormat/>
    <w:rsid w:val="00D71130"/>
    <w:rPr>
      <w:rFonts w:ascii="Arial" w:hAnsi="Arial"/>
      <w:b/>
      <w:sz w:val="24"/>
    </w:rPr>
  </w:style>
  <w:style w:type="character" w:customStyle="1" w:styleId="Style2">
    <w:name w:val="Style2"/>
    <w:basedOn w:val="DefaultParagraphFont"/>
    <w:uiPriority w:val="1"/>
    <w:locked/>
    <w:rsid w:val="00D71130"/>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71130"/>
    <w:pPr>
      <w:numPr>
        <w:numId w:val="1"/>
      </w:numPr>
      <w:contextualSpacing/>
    </w:pPr>
  </w:style>
  <w:style w:type="character" w:customStyle="1" w:styleId="ReportTemplate">
    <w:name w:val="Report Template"/>
    <w:uiPriority w:val="1"/>
    <w:qFormat/>
    <w:rsid w:val="00D71130"/>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D71130"/>
    <w:rPr>
      <w:rFonts w:ascii="Arial" w:hAnsi="Arial"/>
    </w:rPr>
  </w:style>
  <w:style w:type="character" w:customStyle="1" w:styleId="Style6">
    <w:name w:val="Style6"/>
    <w:basedOn w:val="DefaultParagraphFont"/>
    <w:uiPriority w:val="1"/>
    <w:rsid w:val="00D71130"/>
    <w:rPr>
      <w:rFonts w:ascii="Arial" w:hAnsi="Arial"/>
      <w:b/>
      <w:sz w:val="22"/>
    </w:rPr>
  </w:style>
  <w:style w:type="character" w:styleId="Hyperlink">
    <w:name w:val="Hyperlink"/>
    <w:basedOn w:val="DefaultParagraphFont"/>
    <w:uiPriority w:val="99"/>
    <w:unhideWhenUsed/>
    <w:rsid w:val="00D71130"/>
    <w:rPr>
      <w:color w:val="0563C1" w:themeColor="hyperlink"/>
      <w:u w:val="single"/>
    </w:rPr>
  </w:style>
  <w:style w:type="paragraph" w:customStyle="1" w:styleId="paragraph">
    <w:name w:val="paragraph"/>
    <w:basedOn w:val="Normal"/>
    <w:rsid w:val="00D7113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130"/>
  </w:style>
  <w:style w:type="character" w:customStyle="1" w:styleId="eop">
    <w:name w:val="eop"/>
    <w:basedOn w:val="DefaultParagraphFont"/>
    <w:rsid w:val="00D71130"/>
  </w:style>
  <w:style w:type="paragraph" w:styleId="Footer">
    <w:name w:val="footer"/>
    <w:basedOn w:val="Normal"/>
    <w:link w:val="FooterChar"/>
    <w:uiPriority w:val="99"/>
    <w:unhideWhenUsed/>
    <w:rsid w:val="00D71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130"/>
    <w:rPr>
      <w:rFonts w:ascii="Arial" w:hAnsi="Arial"/>
    </w:rPr>
  </w:style>
  <w:style w:type="character" w:styleId="CommentReference">
    <w:name w:val="annotation reference"/>
    <w:basedOn w:val="DefaultParagraphFont"/>
    <w:uiPriority w:val="99"/>
    <w:semiHidden/>
    <w:unhideWhenUsed/>
    <w:rsid w:val="00D71130"/>
    <w:rPr>
      <w:sz w:val="16"/>
      <w:szCs w:val="16"/>
    </w:rPr>
  </w:style>
  <w:style w:type="paragraph" w:styleId="CommentText">
    <w:name w:val="annotation text"/>
    <w:basedOn w:val="Normal"/>
    <w:link w:val="CommentTextChar"/>
    <w:uiPriority w:val="99"/>
    <w:semiHidden/>
    <w:unhideWhenUsed/>
    <w:rsid w:val="00D71130"/>
    <w:pPr>
      <w:spacing w:line="240" w:lineRule="auto"/>
    </w:pPr>
    <w:rPr>
      <w:sz w:val="20"/>
      <w:szCs w:val="20"/>
    </w:rPr>
  </w:style>
  <w:style w:type="character" w:customStyle="1" w:styleId="CommentTextChar">
    <w:name w:val="Comment Text Char"/>
    <w:basedOn w:val="DefaultParagraphFont"/>
    <w:link w:val="CommentText"/>
    <w:uiPriority w:val="99"/>
    <w:semiHidden/>
    <w:rsid w:val="00D711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1130"/>
    <w:rPr>
      <w:b/>
      <w:bCs/>
    </w:rPr>
  </w:style>
  <w:style w:type="character" w:customStyle="1" w:styleId="CommentSubjectChar">
    <w:name w:val="Comment Subject Char"/>
    <w:basedOn w:val="CommentTextChar"/>
    <w:link w:val="CommentSubject"/>
    <w:uiPriority w:val="99"/>
    <w:semiHidden/>
    <w:rsid w:val="00D71130"/>
    <w:rPr>
      <w:rFonts w:ascii="Arial" w:hAnsi="Arial"/>
      <w:b/>
      <w:bCs/>
      <w:sz w:val="20"/>
      <w:szCs w:val="20"/>
    </w:rPr>
  </w:style>
  <w:style w:type="paragraph" w:styleId="BalloonText">
    <w:name w:val="Balloon Text"/>
    <w:basedOn w:val="Normal"/>
    <w:link w:val="BalloonTextChar"/>
    <w:uiPriority w:val="99"/>
    <w:semiHidden/>
    <w:unhideWhenUsed/>
    <w:rsid w:val="00D71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30"/>
    <w:rPr>
      <w:rFonts w:ascii="Segoe UI" w:hAnsi="Segoe UI" w:cs="Segoe UI"/>
      <w:sz w:val="18"/>
      <w:szCs w:val="18"/>
    </w:rPr>
  </w:style>
  <w:style w:type="character" w:styleId="UnresolvedMention">
    <w:name w:val="Unresolved Mention"/>
    <w:basedOn w:val="DefaultParagraphFont"/>
    <w:uiPriority w:val="99"/>
    <w:unhideWhenUsed/>
    <w:rsid w:val="003F3045"/>
    <w:rPr>
      <w:color w:val="605E5C"/>
      <w:shd w:val="clear" w:color="auto" w:fill="E1DFDD"/>
    </w:rPr>
  </w:style>
  <w:style w:type="character" w:styleId="Mention">
    <w:name w:val="Mention"/>
    <w:basedOn w:val="DefaultParagraphFont"/>
    <w:uiPriority w:val="99"/>
    <w:unhideWhenUsed/>
    <w:rsid w:val="003F30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mps-support-greater-powers-and-funding-councils-ahead-queens-speech" TargetMode="External"/><Relationship Id="rId13" Type="http://schemas.openxmlformats.org/officeDocument/2006/relationships/hyperlink" Target="https://www.local.gov.uk/parliament/briefings-and-responses/education-committees-report-plan-adult-skills-and-lifelo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lgadigital.sharepoint.com/sites/intranet/Shared%20Documents/Forms/AllItems.aspx?id=%2Fsites%2Fintranet%2FShared%20Documents%2FFreedom%20of%20Information%20internal%20procedure%2Epdf&amp;parent=%2Fsites%2Fintranet%2FShared%20Documents" TargetMode="External"/><Relationship Id="rId12" Type="http://schemas.openxmlformats.org/officeDocument/2006/relationships/hyperlink" Target="https://consult.education.gov.uk/apprenticeships-covid-19-response-team/flexi-job-apprenticeships/supporting_documents/FlexiJob%20Apprenticeships%20Consultation%20%20Reshaping%20the%20role%20of%20Apprenticeship%20Training%20Agencies.pdf" TargetMode="External"/><Relationship Id="rId17" Type="http://schemas.openxmlformats.org/officeDocument/2006/relationships/hyperlink" Target="https://www.gov.uk/government/publications/uk-community-renewal-fund-prospectus" TargetMode="External"/><Relationship Id="rId2" Type="http://schemas.openxmlformats.org/officeDocument/2006/relationships/styles" Target="styles.xml"/><Relationship Id="rId16" Type="http://schemas.openxmlformats.org/officeDocument/2006/relationships/hyperlink" Target="https://www.local.gov.uk/publications/education-employment-supporting-youth-particip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al.gov.uk/local-industrial-strategies" TargetMode="External"/><Relationship Id="rId5" Type="http://schemas.openxmlformats.org/officeDocument/2006/relationships/footnotes" Target="footnotes.xml"/><Relationship Id="rId15" Type="http://schemas.openxmlformats.org/officeDocument/2006/relationships/hyperlink" Target="https://www.local.gov.uk/role-local-government-supporting-jobs-and-skills-recovery-20-may-2021" TargetMode="External"/><Relationship Id="rId10" Type="http://schemas.openxmlformats.org/officeDocument/2006/relationships/hyperlink" Target="https://connectpa.co.uk/wp-content/uploads/2021/03/Levelling-up-Devo-The-role-of-national-government-in-making-a-success-of-devolution-in-England.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ocal.gov.uk/about/news/lga-responds-house-lords-public-services-committee-report-levelling" TargetMode="External"/><Relationship Id="rId14" Type="http://schemas.openxmlformats.org/officeDocument/2006/relationships/hyperlink" Target="https://www.local.gov.uk/employment-skills-recovery-hub"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AAD48222DC46C6ABE734C2CCAD2662"/>
        <w:category>
          <w:name w:val="General"/>
          <w:gallery w:val="placeholder"/>
        </w:category>
        <w:types>
          <w:type w:val="bbPlcHdr"/>
        </w:types>
        <w:behaviors>
          <w:behavior w:val="content"/>
        </w:behaviors>
        <w:guid w:val="{3D0F4C83-AEAF-4D74-9C1D-2B99B5E42941}"/>
      </w:docPartPr>
      <w:docPartBody>
        <w:p w:rsidR="00A2030B" w:rsidRDefault="006228F7" w:rsidP="006228F7">
          <w:pPr>
            <w:pStyle w:val="10AAD48222DC46C6ABE734C2CCAD2662"/>
          </w:pPr>
          <w:r w:rsidRPr="00C803F3">
            <w:rPr>
              <w:rStyle w:val="PlaceholderText"/>
            </w:rPr>
            <w:t>Click here to enter text.</w:t>
          </w:r>
        </w:p>
      </w:docPartBody>
    </w:docPart>
    <w:docPart>
      <w:docPartPr>
        <w:name w:val="C56F0FA5273043358118AD25E04510A7"/>
        <w:category>
          <w:name w:val="General"/>
          <w:gallery w:val="placeholder"/>
        </w:category>
        <w:types>
          <w:type w:val="bbPlcHdr"/>
        </w:types>
        <w:behaviors>
          <w:behavior w:val="content"/>
        </w:behaviors>
        <w:guid w:val="{E744CDBB-5C22-40E3-9F5A-2C4EA163D4AB}"/>
      </w:docPartPr>
      <w:docPartBody>
        <w:p w:rsidR="00A2030B" w:rsidRDefault="006228F7" w:rsidP="006228F7">
          <w:pPr>
            <w:pStyle w:val="C56F0FA5273043358118AD25E04510A7"/>
          </w:pPr>
          <w:r w:rsidRPr="00FB1144">
            <w:rPr>
              <w:rStyle w:val="PlaceholderText"/>
            </w:rPr>
            <w:t>Click here to enter text.</w:t>
          </w:r>
        </w:p>
      </w:docPartBody>
    </w:docPart>
    <w:docPart>
      <w:docPartPr>
        <w:name w:val="A27BD255BBCF4089894B14A5D6C6CDFC"/>
        <w:category>
          <w:name w:val="General"/>
          <w:gallery w:val="placeholder"/>
        </w:category>
        <w:types>
          <w:type w:val="bbPlcHdr"/>
        </w:types>
        <w:behaviors>
          <w:behavior w:val="content"/>
        </w:behaviors>
        <w:guid w:val="{CADA0961-8B75-451D-B440-8A19099B713C}"/>
      </w:docPartPr>
      <w:docPartBody>
        <w:p w:rsidR="00A2030B" w:rsidRDefault="006228F7" w:rsidP="006228F7">
          <w:pPr>
            <w:pStyle w:val="A27BD255BBCF4089894B14A5D6C6CDFC"/>
          </w:pPr>
          <w:r w:rsidRPr="00002B3A">
            <w:rPr>
              <w:rStyle w:val="PlaceholderText"/>
            </w:rPr>
            <w:t>Choose an item.</w:t>
          </w:r>
        </w:p>
      </w:docPartBody>
    </w:docPart>
    <w:docPart>
      <w:docPartPr>
        <w:name w:val="1DB3DFC3854946A1B5269DC4E4A4D7AB"/>
        <w:category>
          <w:name w:val="General"/>
          <w:gallery w:val="placeholder"/>
        </w:category>
        <w:types>
          <w:type w:val="bbPlcHdr"/>
        </w:types>
        <w:behaviors>
          <w:behavior w:val="content"/>
        </w:behaviors>
        <w:guid w:val="{211CED9C-3774-440F-A2FD-4D694354B742}"/>
      </w:docPartPr>
      <w:docPartBody>
        <w:p w:rsidR="00A2030B" w:rsidRDefault="006228F7" w:rsidP="006228F7">
          <w:pPr>
            <w:pStyle w:val="1DB3DFC3854946A1B5269DC4E4A4D7AB"/>
          </w:pPr>
          <w:r w:rsidRPr="00FB1144">
            <w:rPr>
              <w:rStyle w:val="PlaceholderText"/>
            </w:rPr>
            <w:t>Click here to enter text.</w:t>
          </w:r>
        </w:p>
      </w:docPartBody>
    </w:docPart>
    <w:docPart>
      <w:docPartPr>
        <w:name w:val="E3C7AD2B66A547AEA1737FE48A01425A"/>
        <w:category>
          <w:name w:val="General"/>
          <w:gallery w:val="placeholder"/>
        </w:category>
        <w:types>
          <w:type w:val="bbPlcHdr"/>
        </w:types>
        <w:behaviors>
          <w:behavior w:val="content"/>
        </w:behaviors>
        <w:guid w:val="{E784575E-5998-45CD-86A0-C877A6BF8128}"/>
      </w:docPartPr>
      <w:docPartBody>
        <w:p w:rsidR="00A2030B" w:rsidRDefault="006228F7" w:rsidP="006228F7">
          <w:pPr>
            <w:pStyle w:val="E3C7AD2B66A547AEA1737FE48A01425A"/>
          </w:pPr>
          <w:r w:rsidRPr="00FB1144">
            <w:rPr>
              <w:rStyle w:val="PlaceholderText"/>
            </w:rPr>
            <w:t>Click here to enter text.</w:t>
          </w:r>
        </w:p>
      </w:docPartBody>
    </w:docPart>
    <w:docPart>
      <w:docPartPr>
        <w:name w:val="73D6BAA6ACA947BDA6A78E380257EB89"/>
        <w:category>
          <w:name w:val="General"/>
          <w:gallery w:val="placeholder"/>
        </w:category>
        <w:types>
          <w:type w:val="bbPlcHdr"/>
        </w:types>
        <w:behaviors>
          <w:behavior w:val="content"/>
        </w:behaviors>
        <w:guid w:val="{B67585A3-F6E7-4446-8C62-17FF8F0102CE}"/>
      </w:docPartPr>
      <w:docPartBody>
        <w:p w:rsidR="00A2030B" w:rsidRDefault="006228F7" w:rsidP="006228F7">
          <w:pPr>
            <w:pStyle w:val="73D6BAA6ACA947BDA6A78E380257EB89"/>
          </w:pPr>
          <w:r w:rsidRPr="00FB1144">
            <w:rPr>
              <w:rStyle w:val="PlaceholderText"/>
            </w:rPr>
            <w:t>Click here to enter text.</w:t>
          </w:r>
        </w:p>
      </w:docPartBody>
    </w:docPart>
    <w:docPart>
      <w:docPartPr>
        <w:name w:val="852E29D13BE24E36BB44E01A1A9F1A64"/>
        <w:category>
          <w:name w:val="General"/>
          <w:gallery w:val="placeholder"/>
        </w:category>
        <w:types>
          <w:type w:val="bbPlcHdr"/>
        </w:types>
        <w:behaviors>
          <w:behavior w:val="content"/>
        </w:behaviors>
        <w:guid w:val="{34DA924B-4717-41AD-AEE8-630E87DE8614}"/>
      </w:docPartPr>
      <w:docPartBody>
        <w:p w:rsidR="00A2030B" w:rsidRDefault="006228F7" w:rsidP="006228F7">
          <w:pPr>
            <w:pStyle w:val="852E29D13BE24E36BB44E01A1A9F1A64"/>
          </w:pPr>
          <w:r w:rsidRPr="00FB1144">
            <w:rPr>
              <w:rStyle w:val="PlaceholderText"/>
            </w:rPr>
            <w:t>Click here to enter text.</w:t>
          </w:r>
        </w:p>
      </w:docPartBody>
    </w:docPart>
    <w:docPart>
      <w:docPartPr>
        <w:name w:val="13626503BAAD46D5972FC886C3F6D733"/>
        <w:category>
          <w:name w:val="General"/>
          <w:gallery w:val="placeholder"/>
        </w:category>
        <w:types>
          <w:type w:val="bbPlcHdr"/>
        </w:types>
        <w:behaviors>
          <w:behavior w:val="content"/>
        </w:behaviors>
        <w:guid w:val="{AE0D1BA3-ACDF-42A3-9A3B-E38FC5DEB744}"/>
      </w:docPartPr>
      <w:docPartBody>
        <w:p w:rsidR="00A2030B" w:rsidRDefault="006228F7" w:rsidP="006228F7">
          <w:pPr>
            <w:pStyle w:val="13626503BAAD46D5972FC886C3F6D733"/>
          </w:pPr>
          <w:r w:rsidRPr="00FB1144">
            <w:rPr>
              <w:rStyle w:val="PlaceholderText"/>
            </w:rPr>
            <w:t>Click here to enter text.</w:t>
          </w:r>
        </w:p>
      </w:docPartBody>
    </w:docPart>
    <w:docPart>
      <w:docPartPr>
        <w:name w:val="AB99DA59A1CC4B839F3E640E2F4FF174"/>
        <w:category>
          <w:name w:val="General"/>
          <w:gallery w:val="placeholder"/>
        </w:category>
        <w:types>
          <w:type w:val="bbPlcHdr"/>
        </w:types>
        <w:behaviors>
          <w:behavior w:val="content"/>
        </w:behaviors>
        <w:guid w:val="{E223C2EB-46E2-4313-96DE-85BD4AAD8640}"/>
      </w:docPartPr>
      <w:docPartBody>
        <w:p w:rsidR="00A2030B" w:rsidRDefault="006228F7" w:rsidP="006228F7">
          <w:pPr>
            <w:pStyle w:val="AB99DA59A1CC4B839F3E640E2F4FF174"/>
          </w:pPr>
          <w:r w:rsidRPr="00FB1144">
            <w:rPr>
              <w:rStyle w:val="PlaceholderText"/>
            </w:rPr>
            <w:t>Click here to enter text.</w:t>
          </w:r>
        </w:p>
      </w:docPartBody>
    </w:docPart>
    <w:docPart>
      <w:docPartPr>
        <w:name w:val="63E4F20E961B4FFA93C43CEB8CF234EB"/>
        <w:category>
          <w:name w:val="General"/>
          <w:gallery w:val="placeholder"/>
        </w:category>
        <w:types>
          <w:type w:val="bbPlcHdr"/>
        </w:types>
        <w:behaviors>
          <w:behavior w:val="content"/>
        </w:behaviors>
        <w:guid w:val="{4AAEE57D-51C4-4021-BFCD-5DF84B215133}"/>
      </w:docPartPr>
      <w:docPartBody>
        <w:p w:rsidR="00A2030B" w:rsidRDefault="006228F7" w:rsidP="006228F7">
          <w:pPr>
            <w:pStyle w:val="63E4F20E961B4FFA93C43CEB8CF234EB"/>
          </w:pPr>
          <w:r w:rsidRPr="00FB1144">
            <w:rPr>
              <w:rStyle w:val="PlaceholderText"/>
            </w:rPr>
            <w:t>Click here to enter text.</w:t>
          </w:r>
        </w:p>
      </w:docPartBody>
    </w:docPart>
    <w:docPart>
      <w:docPartPr>
        <w:name w:val="4AA45B513F4045308AFC9771B1FEBF20"/>
        <w:category>
          <w:name w:val="General"/>
          <w:gallery w:val="placeholder"/>
        </w:category>
        <w:types>
          <w:type w:val="bbPlcHdr"/>
        </w:types>
        <w:behaviors>
          <w:behavior w:val="content"/>
        </w:behaviors>
        <w:guid w:val="{568BECE7-E79A-415B-91F5-56CD1B54B1E4}"/>
      </w:docPartPr>
      <w:docPartBody>
        <w:p w:rsidR="00A2030B" w:rsidRDefault="006228F7" w:rsidP="006228F7">
          <w:pPr>
            <w:pStyle w:val="4AA45B513F4045308AFC9771B1FEBF20"/>
          </w:pPr>
          <w:r w:rsidRPr="00FB1144">
            <w:rPr>
              <w:rStyle w:val="PlaceholderText"/>
            </w:rPr>
            <w:t>Click here to enter text.</w:t>
          </w:r>
        </w:p>
      </w:docPartBody>
    </w:docPart>
    <w:docPart>
      <w:docPartPr>
        <w:name w:val="0D1C319DAD944DA698C5476FBC23E94F"/>
        <w:category>
          <w:name w:val="General"/>
          <w:gallery w:val="placeholder"/>
        </w:category>
        <w:types>
          <w:type w:val="bbPlcHdr"/>
        </w:types>
        <w:behaviors>
          <w:behavior w:val="content"/>
        </w:behaviors>
        <w:guid w:val="{8ABC17F9-043D-4028-9C5B-7582D3ECC415}"/>
      </w:docPartPr>
      <w:docPartBody>
        <w:p w:rsidR="00A2030B" w:rsidRDefault="006228F7" w:rsidP="006228F7">
          <w:pPr>
            <w:pStyle w:val="0D1C319DAD944DA698C5476FBC23E94F"/>
          </w:pPr>
          <w:r w:rsidRPr="00FB1144">
            <w:rPr>
              <w:rStyle w:val="PlaceholderText"/>
            </w:rPr>
            <w:t>Click here to enter text.</w:t>
          </w:r>
        </w:p>
      </w:docPartBody>
    </w:docPart>
    <w:docPart>
      <w:docPartPr>
        <w:name w:val="9F7E611B25484772AC7FDC1A41B074C3"/>
        <w:category>
          <w:name w:val="General"/>
          <w:gallery w:val="placeholder"/>
        </w:category>
        <w:types>
          <w:type w:val="bbPlcHdr"/>
        </w:types>
        <w:behaviors>
          <w:behavior w:val="content"/>
        </w:behaviors>
        <w:guid w:val="{AA91909B-A44D-4C1A-80AE-678A47C7FB82}"/>
      </w:docPartPr>
      <w:docPartBody>
        <w:p w:rsidR="00A2030B" w:rsidRDefault="006228F7" w:rsidP="006228F7">
          <w:pPr>
            <w:pStyle w:val="9F7E611B25484772AC7FDC1A41B074C3"/>
          </w:pPr>
          <w:r w:rsidRPr="00C803F3">
            <w:rPr>
              <w:rStyle w:val="PlaceholderText"/>
            </w:rPr>
            <w:t>Click here to enter text.</w:t>
          </w:r>
        </w:p>
      </w:docPartBody>
    </w:docPart>
    <w:docPart>
      <w:docPartPr>
        <w:name w:val="AB064DB90E124FF587D775080DD402F7"/>
        <w:category>
          <w:name w:val="General"/>
          <w:gallery w:val="placeholder"/>
        </w:category>
        <w:types>
          <w:type w:val="bbPlcHdr"/>
        </w:types>
        <w:behaviors>
          <w:behavior w:val="content"/>
        </w:behaviors>
        <w:guid w:val="{8A751B6D-25B8-4431-AFEE-2B32F9ECBD57}"/>
      </w:docPartPr>
      <w:docPartBody>
        <w:p w:rsidR="00A2030B" w:rsidRDefault="006228F7" w:rsidP="006228F7">
          <w:pPr>
            <w:pStyle w:val="AB064DB90E124FF587D775080DD402F7"/>
          </w:pPr>
          <w:r w:rsidRPr="00FB1144">
            <w:rPr>
              <w:rStyle w:val="PlaceholderText"/>
            </w:rPr>
            <w:t>Click here to enter text.</w:t>
          </w:r>
        </w:p>
      </w:docPartBody>
    </w:docPart>
    <w:docPart>
      <w:docPartPr>
        <w:name w:val="884934D4D80D444EA1B80243876953C1"/>
        <w:category>
          <w:name w:val="General"/>
          <w:gallery w:val="placeholder"/>
        </w:category>
        <w:types>
          <w:type w:val="bbPlcHdr"/>
        </w:types>
        <w:behaviors>
          <w:behavior w:val="content"/>
        </w:behaviors>
        <w:guid w:val="{3852A3D8-65BA-451E-953C-2690236F666F}"/>
      </w:docPartPr>
      <w:docPartBody>
        <w:p w:rsidR="00A2030B" w:rsidRDefault="006228F7" w:rsidP="006228F7">
          <w:pPr>
            <w:pStyle w:val="884934D4D80D444EA1B80243876953C1"/>
          </w:pPr>
          <w:r w:rsidRPr="00FB1144">
            <w:rPr>
              <w:rStyle w:val="PlaceholderText"/>
            </w:rPr>
            <w:t>Click here to enter text.</w:t>
          </w:r>
        </w:p>
      </w:docPartBody>
    </w:docPart>
    <w:docPart>
      <w:docPartPr>
        <w:name w:val="8F860764FC4340AF8B9B072E3FE26B47"/>
        <w:category>
          <w:name w:val="General"/>
          <w:gallery w:val="placeholder"/>
        </w:category>
        <w:types>
          <w:type w:val="bbPlcHdr"/>
        </w:types>
        <w:behaviors>
          <w:behavior w:val="content"/>
        </w:behaviors>
        <w:guid w:val="{33BA77D2-F686-4AD8-86B6-7F62D2D4E603}"/>
      </w:docPartPr>
      <w:docPartBody>
        <w:p w:rsidR="00A2030B" w:rsidRDefault="006228F7" w:rsidP="006228F7">
          <w:pPr>
            <w:pStyle w:val="8F860764FC4340AF8B9B072E3FE26B47"/>
          </w:pPr>
          <w:r w:rsidRPr="00FB1144">
            <w:rPr>
              <w:rStyle w:val="PlaceholderText"/>
            </w:rPr>
            <w:t>Click here to enter text.</w:t>
          </w:r>
        </w:p>
      </w:docPartBody>
    </w:docPart>
    <w:docPart>
      <w:docPartPr>
        <w:name w:val="F38FB47B187F4E6AB7FF5AAB38C740E1"/>
        <w:category>
          <w:name w:val="General"/>
          <w:gallery w:val="placeholder"/>
        </w:category>
        <w:types>
          <w:type w:val="bbPlcHdr"/>
        </w:types>
        <w:behaviors>
          <w:behavior w:val="content"/>
        </w:behaviors>
        <w:guid w:val="{1117D611-9A23-4F26-80A0-32E03C6ECB86}"/>
      </w:docPartPr>
      <w:docPartBody>
        <w:p w:rsidR="00A2030B" w:rsidRDefault="006228F7" w:rsidP="006228F7">
          <w:pPr>
            <w:pStyle w:val="F38FB47B187F4E6AB7FF5AAB38C740E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F7"/>
    <w:rsid w:val="004A23B4"/>
    <w:rsid w:val="006228F7"/>
    <w:rsid w:val="008B0814"/>
    <w:rsid w:val="00A2030B"/>
    <w:rsid w:val="00CC11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8F7"/>
    <w:rPr>
      <w:color w:val="808080"/>
    </w:rPr>
  </w:style>
  <w:style w:type="paragraph" w:customStyle="1" w:styleId="10AAD48222DC46C6ABE734C2CCAD2662">
    <w:name w:val="10AAD48222DC46C6ABE734C2CCAD2662"/>
    <w:rsid w:val="006228F7"/>
  </w:style>
  <w:style w:type="paragraph" w:customStyle="1" w:styleId="C56F0FA5273043358118AD25E04510A7">
    <w:name w:val="C56F0FA5273043358118AD25E04510A7"/>
    <w:rsid w:val="006228F7"/>
  </w:style>
  <w:style w:type="paragraph" w:customStyle="1" w:styleId="A27BD255BBCF4089894B14A5D6C6CDFC">
    <w:name w:val="A27BD255BBCF4089894B14A5D6C6CDFC"/>
    <w:rsid w:val="006228F7"/>
  </w:style>
  <w:style w:type="paragraph" w:customStyle="1" w:styleId="1DB3DFC3854946A1B5269DC4E4A4D7AB">
    <w:name w:val="1DB3DFC3854946A1B5269DC4E4A4D7AB"/>
    <w:rsid w:val="006228F7"/>
  </w:style>
  <w:style w:type="paragraph" w:customStyle="1" w:styleId="E3C7AD2B66A547AEA1737FE48A01425A">
    <w:name w:val="E3C7AD2B66A547AEA1737FE48A01425A"/>
    <w:rsid w:val="006228F7"/>
  </w:style>
  <w:style w:type="paragraph" w:customStyle="1" w:styleId="73D6BAA6ACA947BDA6A78E380257EB89">
    <w:name w:val="73D6BAA6ACA947BDA6A78E380257EB89"/>
    <w:rsid w:val="006228F7"/>
  </w:style>
  <w:style w:type="paragraph" w:customStyle="1" w:styleId="852E29D13BE24E36BB44E01A1A9F1A64">
    <w:name w:val="852E29D13BE24E36BB44E01A1A9F1A64"/>
    <w:rsid w:val="006228F7"/>
  </w:style>
  <w:style w:type="paragraph" w:customStyle="1" w:styleId="13626503BAAD46D5972FC886C3F6D733">
    <w:name w:val="13626503BAAD46D5972FC886C3F6D733"/>
    <w:rsid w:val="006228F7"/>
  </w:style>
  <w:style w:type="paragraph" w:customStyle="1" w:styleId="AB99DA59A1CC4B839F3E640E2F4FF174">
    <w:name w:val="AB99DA59A1CC4B839F3E640E2F4FF174"/>
    <w:rsid w:val="006228F7"/>
  </w:style>
  <w:style w:type="paragraph" w:customStyle="1" w:styleId="63E4F20E961B4FFA93C43CEB8CF234EB">
    <w:name w:val="63E4F20E961B4FFA93C43CEB8CF234EB"/>
    <w:rsid w:val="006228F7"/>
  </w:style>
  <w:style w:type="paragraph" w:customStyle="1" w:styleId="4AA45B513F4045308AFC9771B1FEBF20">
    <w:name w:val="4AA45B513F4045308AFC9771B1FEBF20"/>
    <w:rsid w:val="006228F7"/>
  </w:style>
  <w:style w:type="paragraph" w:customStyle="1" w:styleId="0D1C319DAD944DA698C5476FBC23E94F">
    <w:name w:val="0D1C319DAD944DA698C5476FBC23E94F"/>
    <w:rsid w:val="006228F7"/>
  </w:style>
  <w:style w:type="paragraph" w:customStyle="1" w:styleId="9F7E611B25484772AC7FDC1A41B074C3">
    <w:name w:val="9F7E611B25484772AC7FDC1A41B074C3"/>
    <w:rsid w:val="006228F7"/>
  </w:style>
  <w:style w:type="paragraph" w:customStyle="1" w:styleId="AB064DB90E124FF587D775080DD402F7">
    <w:name w:val="AB064DB90E124FF587D775080DD402F7"/>
    <w:rsid w:val="006228F7"/>
  </w:style>
  <w:style w:type="paragraph" w:customStyle="1" w:styleId="884934D4D80D444EA1B80243876953C1">
    <w:name w:val="884934D4D80D444EA1B80243876953C1"/>
    <w:rsid w:val="006228F7"/>
  </w:style>
  <w:style w:type="paragraph" w:customStyle="1" w:styleId="8F860764FC4340AF8B9B072E3FE26B47">
    <w:name w:val="8F860764FC4340AF8B9B072E3FE26B47"/>
    <w:rsid w:val="006228F7"/>
  </w:style>
  <w:style w:type="paragraph" w:customStyle="1" w:styleId="F38FB47B187F4E6AB7FF5AAB38C740E1">
    <w:name w:val="F38FB47B187F4E6AB7FF5AAB38C740E1"/>
    <w:rsid w:val="00622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Craig</dc:creator>
  <cp:keywords/>
  <dc:description/>
  <cp:lastModifiedBy>Emma West</cp:lastModifiedBy>
  <cp:revision>3</cp:revision>
  <dcterms:created xsi:type="dcterms:W3CDTF">2021-06-08T11:40:00Z</dcterms:created>
  <dcterms:modified xsi:type="dcterms:W3CDTF">2021-06-09T11:12:00Z</dcterms:modified>
</cp:coreProperties>
</file>